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348" w:rsidRDefault="00052B18">
      <w:pPr>
        <w:rPr>
          <w:b/>
          <w:sz w:val="32"/>
          <w:szCs w:val="32"/>
        </w:rPr>
      </w:pPr>
      <w:r>
        <w:rPr>
          <w:b/>
          <w:sz w:val="32"/>
          <w:szCs w:val="32"/>
        </w:rPr>
        <w:t>PLAN  PRACY  DLA  GRUPY  „BIEDRONKI” – 22.06. – 26.06.2020</w:t>
      </w:r>
    </w:p>
    <w:p w:rsidR="00052B18" w:rsidRDefault="00052B18" w:rsidP="00052B18">
      <w:pPr>
        <w:jc w:val="center"/>
        <w:rPr>
          <w:rFonts w:ascii="Monotype Corsiva" w:hAnsi="Monotype Corsiva"/>
          <w:b/>
          <w:sz w:val="32"/>
          <w:szCs w:val="32"/>
        </w:rPr>
      </w:pPr>
      <w:r>
        <w:rPr>
          <w:rFonts w:ascii="Monotype Corsiva" w:hAnsi="Monotype Corsiva"/>
          <w:b/>
          <w:sz w:val="32"/>
          <w:szCs w:val="32"/>
        </w:rPr>
        <w:t>LATO  W  SADZIE  I  OGRODZIE</w:t>
      </w:r>
    </w:p>
    <w:p w:rsidR="00052B18" w:rsidRDefault="00052B18" w:rsidP="00052B18">
      <w:pPr>
        <w:rPr>
          <w:rFonts w:ascii="Arial" w:hAnsi="Arial" w:cs="Arial"/>
          <w:b/>
        </w:rPr>
      </w:pPr>
      <w:r w:rsidRPr="00052B18">
        <w:rPr>
          <w:rFonts w:ascii="Arial" w:hAnsi="Arial" w:cs="Arial"/>
          <w:b/>
        </w:rPr>
        <w:t>Poniedziałek</w:t>
      </w:r>
    </w:p>
    <w:p w:rsidR="00052B18" w:rsidRPr="00FB5431" w:rsidRDefault="00052B18" w:rsidP="00052B18">
      <w:pPr>
        <w:pStyle w:val="Akapitzlist"/>
        <w:numPr>
          <w:ilvl w:val="0"/>
          <w:numId w:val="1"/>
        </w:numPr>
        <w:rPr>
          <w:rFonts w:ascii="Arial" w:hAnsi="Arial" w:cs="Arial"/>
          <w:sz w:val="20"/>
          <w:szCs w:val="20"/>
        </w:rPr>
      </w:pPr>
      <w:r>
        <w:rPr>
          <w:rFonts w:ascii="Arial" w:hAnsi="Arial" w:cs="Arial"/>
        </w:rPr>
        <w:t xml:space="preserve">„Nadchodzi lato” – zabawa orientacyjno – porządkowa, rodzic gra na grzechotce wykonanej wcześniej przez dziecko, na przerwę w akompaniamencie dziecko  zatrzymuje się i słucha zdań wypowiadanych przez rodzica. Jeżeli są one prawdziwe podskakuje z wysoko wyciągniętymi rękami, jeżeli fałszywe – przykuca i zwija się w kuleczkę : </w:t>
      </w:r>
      <w:r w:rsidRPr="00052B18">
        <w:rPr>
          <w:rFonts w:ascii="Arial" w:hAnsi="Arial" w:cs="Arial"/>
          <w:i/>
          <w:sz w:val="20"/>
          <w:szCs w:val="20"/>
        </w:rPr>
        <w:t>Latem słońce mocno grzeje</w:t>
      </w:r>
      <w:r>
        <w:rPr>
          <w:rFonts w:ascii="Arial" w:hAnsi="Arial" w:cs="Arial"/>
          <w:i/>
          <w:sz w:val="20"/>
          <w:szCs w:val="20"/>
        </w:rPr>
        <w:t xml:space="preserve">, Latem pada śnieg, Latem dojrzewają owoce, Latem liście zmieniają kolory i spadają z drzew, Latem przychodzą burze śnieżne, Latem </w:t>
      </w:r>
      <w:r w:rsidR="00FB5431">
        <w:rPr>
          <w:rFonts w:ascii="Arial" w:hAnsi="Arial" w:cs="Arial"/>
          <w:i/>
          <w:sz w:val="20"/>
          <w:szCs w:val="20"/>
        </w:rPr>
        <w:t>może padać deszcz, Latem po burzy i deszczu wychodzi słońce i wtedy pojawia się tęcza, itp.</w:t>
      </w:r>
    </w:p>
    <w:p w:rsidR="00FB5431" w:rsidRPr="00073847" w:rsidRDefault="00FB5431" w:rsidP="00052B18">
      <w:pPr>
        <w:pStyle w:val="Akapitzlist"/>
        <w:numPr>
          <w:ilvl w:val="0"/>
          <w:numId w:val="1"/>
        </w:numPr>
        <w:rPr>
          <w:rFonts w:ascii="Arial" w:hAnsi="Arial" w:cs="Arial"/>
          <w:sz w:val="20"/>
          <w:szCs w:val="20"/>
        </w:rPr>
      </w:pPr>
      <w:r>
        <w:rPr>
          <w:rFonts w:ascii="Arial" w:hAnsi="Arial" w:cs="Arial"/>
        </w:rPr>
        <w:t>„Kiedy przyjdzie lato?” – obejrzenie karty z kalendarza z całym miesiącem czerwcem, odczytanie nazwy, odczytanie nazwy poprzedniego miesiąca, następnego, odszukanie w czerwcu kratki z nr 21, rozmowa nt tego, że w tym dniu zaczyna się kalendarzowe lato,</w:t>
      </w:r>
      <w:r w:rsidR="00073847">
        <w:rPr>
          <w:rFonts w:ascii="Arial" w:hAnsi="Arial" w:cs="Arial"/>
        </w:rPr>
        <w:t xml:space="preserve"> na stronach internetowych szukamy wiadomości nt. zwyczajów i obrzędów związanych z nadejściem lata, czytamy dziecku, oglądamy zdjęcia.</w:t>
      </w:r>
    </w:p>
    <w:p w:rsidR="00073847" w:rsidRPr="00073847" w:rsidRDefault="00073847" w:rsidP="00052B18">
      <w:pPr>
        <w:pStyle w:val="Akapitzlist"/>
        <w:numPr>
          <w:ilvl w:val="0"/>
          <w:numId w:val="1"/>
        </w:numPr>
        <w:rPr>
          <w:rFonts w:ascii="Arial" w:hAnsi="Arial" w:cs="Arial"/>
          <w:sz w:val="20"/>
          <w:szCs w:val="20"/>
        </w:rPr>
      </w:pPr>
      <w:r>
        <w:rPr>
          <w:rFonts w:ascii="Arial" w:hAnsi="Arial" w:cs="Arial"/>
        </w:rPr>
        <w:t>„Przyjście lata” – czytanie wiersza J. Brzechwy ze strony internetowej, po przeczytaniu dziecko wymienia pojazdy, które zapamiętało. Czytamy wiersz jeszcze raz, ponownie wymieniamy pojazdy we właściwej kolejności. Dziecko rysuje kredkami lub maluje farbami pojazdy. Wspólna recytacja wiersza rodzica z dzieckiem.</w:t>
      </w:r>
    </w:p>
    <w:p w:rsidR="00073847" w:rsidRDefault="00073847" w:rsidP="00073847">
      <w:pPr>
        <w:pStyle w:val="Akapitzlist"/>
        <w:rPr>
          <w:rFonts w:ascii="Arial" w:hAnsi="Arial" w:cs="Arial"/>
        </w:rPr>
      </w:pPr>
    </w:p>
    <w:p w:rsidR="006E6F6C" w:rsidRDefault="00073847" w:rsidP="00073847">
      <w:pPr>
        <w:rPr>
          <w:rFonts w:ascii="Arial" w:hAnsi="Arial" w:cs="Arial"/>
          <w:b/>
        </w:rPr>
      </w:pPr>
      <w:r>
        <w:rPr>
          <w:rFonts w:ascii="Arial" w:hAnsi="Arial" w:cs="Arial"/>
          <w:b/>
        </w:rPr>
        <w:t xml:space="preserve"> </w:t>
      </w:r>
    </w:p>
    <w:p w:rsidR="00073847" w:rsidRDefault="006E6F6C" w:rsidP="00073847">
      <w:pPr>
        <w:rPr>
          <w:rFonts w:ascii="Arial" w:hAnsi="Arial" w:cs="Arial"/>
          <w:b/>
        </w:rPr>
      </w:pPr>
      <w:r>
        <w:rPr>
          <w:rFonts w:ascii="Arial" w:hAnsi="Arial" w:cs="Arial"/>
          <w:b/>
        </w:rPr>
        <w:t xml:space="preserve">    </w:t>
      </w:r>
      <w:r w:rsidR="00073847">
        <w:rPr>
          <w:rFonts w:ascii="Arial" w:hAnsi="Arial" w:cs="Arial"/>
          <w:b/>
        </w:rPr>
        <w:t xml:space="preserve"> </w:t>
      </w:r>
      <w:r w:rsidR="00073847" w:rsidRPr="00073847">
        <w:rPr>
          <w:rFonts w:ascii="Arial" w:hAnsi="Arial" w:cs="Arial"/>
          <w:b/>
        </w:rPr>
        <w:t>Wtorek</w:t>
      </w:r>
    </w:p>
    <w:p w:rsidR="00073847" w:rsidRPr="001700E3" w:rsidRDefault="001700E3" w:rsidP="00073847">
      <w:pPr>
        <w:pStyle w:val="Akapitzlist"/>
        <w:numPr>
          <w:ilvl w:val="0"/>
          <w:numId w:val="2"/>
        </w:numPr>
        <w:rPr>
          <w:rFonts w:ascii="Arial" w:hAnsi="Arial" w:cs="Arial"/>
          <w:b/>
        </w:rPr>
      </w:pPr>
      <w:r w:rsidRPr="001700E3">
        <w:rPr>
          <w:rFonts w:ascii="Arial" w:hAnsi="Arial" w:cs="Arial"/>
        </w:rPr>
        <w:t xml:space="preserve">„Ogrodowe dary lata” – rodzic czyta zagadki, dziecko odgaduje nazwę warzywa lub owocu: </w:t>
      </w:r>
    </w:p>
    <w:p w:rsidR="001700E3" w:rsidRDefault="001700E3" w:rsidP="001700E3">
      <w:pPr>
        <w:pStyle w:val="Akapitzlist"/>
        <w:rPr>
          <w:rFonts w:ascii="Arial" w:hAnsi="Arial" w:cs="Arial"/>
          <w:i/>
          <w:sz w:val="20"/>
          <w:szCs w:val="20"/>
        </w:rPr>
      </w:pPr>
      <w:r>
        <w:rPr>
          <w:rFonts w:ascii="Arial" w:hAnsi="Arial" w:cs="Arial"/>
          <w:i/>
          <w:sz w:val="20"/>
          <w:szCs w:val="20"/>
        </w:rPr>
        <w:t>Ma piękny, zielony mundurek, poznajecie go, to…(ogórek)</w:t>
      </w:r>
    </w:p>
    <w:p w:rsidR="001700E3" w:rsidRDefault="001700E3" w:rsidP="001700E3">
      <w:pPr>
        <w:pStyle w:val="Akapitzlist"/>
        <w:rPr>
          <w:rFonts w:ascii="Arial" w:hAnsi="Arial" w:cs="Arial"/>
          <w:i/>
          <w:sz w:val="20"/>
          <w:szCs w:val="20"/>
        </w:rPr>
      </w:pPr>
      <w:r>
        <w:rPr>
          <w:rFonts w:ascii="Arial" w:hAnsi="Arial" w:cs="Arial"/>
          <w:i/>
          <w:sz w:val="20"/>
          <w:szCs w:val="20"/>
        </w:rPr>
        <w:t>Okrągłe są i soczyste, mają czerwone kolory, można z nich zrobić zupę, pyszne są …(pomidory)</w:t>
      </w:r>
    </w:p>
    <w:p w:rsidR="001700E3" w:rsidRDefault="001700E3" w:rsidP="001700E3">
      <w:pPr>
        <w:pStyle w:val="Akapitzlist"/>
        <w:rPr>
          <w:rFonts w:ascii="Arial" w:hAnsi="Arial" w:cs="Arial"/>
          <w:i/>
          <w:sz w:val="20"/>
          <w:szCs w:val="20"/>
        </w:rPr>
      </w:pPr>
      <w:r>
        <w:rPr>
          <w:rFonts w:ascii="Arial" w:hAnsi="Arial" w:cs="Arial"/>
          <w:i/>
          <w:sz w:val="20"/>
          <w:szCs w:val="20"/>
        </w:rPr>
        <w:t>Są słodkie, rosną na krzaczku, lubią je wszystkie dziewczyny, na przeziębienie zdrowy z nich soczek, więc biegnij zrywać …(maliny)</w:t>
      </w:r>
    </w:p>
    <w:p w:rsidR="001700E3" w:rsidRDefault="001700E3" w:rsidP="001700E3">
      <w:pPr>
        <w:pStyle w:val="Akapitzlist"/>
        <w:rPr>
          <w:rFonts w:ascii="Arial" w:hAnsi="Arial" w:cs="Arial"/>
          <w:i/>
          <w:sz w:val="20"/>
          <w:szCs w:val="20"/>
        </w:rPr>
      </w:pPr>
      <w:r>
        <w:rPr>
          <w:rFonts w:ascii="Arial" w:hAnsi="Arial" w:cs="Arial"/>
          <w:i/>
          <w:sz w:val="20"/>
          <w:szCs w:val="20"/>
        </w:rPr>
        <w:t>Małe czerwone kuleczki, o ich słodyczy można śpiewać pieśni. Dziewczyny robią z nich kolczyki, a ja uwielbiam smak … (czereśnie)</w:t>
      </w:r>
    </w:p>
    <w:p w:rsidR="001700E3" w:rsidRDefault="001700E3" w:rsidP="001700E3">
      <w:pPr>
        <w:pStyle w:val="Akapitzlist"/>
        <w:rPr>
          <w:rFonts w:ascii="Arial" w:hAnsi="Arial" w:cs="Arial"/>
          <w:i/>
          <w:sz w:val="20"/>
          <w:szCs w:val="20"/>
        </w:rPr>
      </w:pPr>
      <w:r>
        <w:rPr>
          <w:rFonts w:ascii="Arial" w:hAnsi="Arial" w:cs="Arial"/>
          <w:i/>
          <w:sz w:val="20"/>
          <w:szCs w:val="20"/>
        </w:rPr>
        <w:t>Mała, soczysta, a jakże krzepka, na kanapce pyszna ta… (rzodkiewka)</w:t>
      </w:r>
    </w:p>
    <w:p w:rsidR="001700E3" w:rsidRDefault="001700E3" w:rsidP="001700E3">
      <w:pPr>
        <w:pStyle w:val="Akapitzlist"/>
        <w:rPr>
          <w:rFonts w:ascii="Arial" w:hAnsi="Arial" w:cs="Arial"/>
          <w:i/>
          <w:sz w:val="20"/>
          <w:szCs w:val="20"/>
        </w:rPr>
      </w:pPr>
      <w:r>
        <w:rPr>
          <w:rFonts w:ascii="Arial" w:hAnsi="Arial" w:cs="Arial"/>
          <w:i/>
          <w:sz w:val="20"/>
          <w:szCs w:val="20"/>
        </w:rPr>
        <w:t>Wie to mama, wie to tata, bardzo zdrowa jest … (sałata)</w:t>
      </w:r>
    </w:p>
    <w:p w:rsidR="001700E3" w:rsidRDefault="001700E3" w:rsidP="001700E3">
      <w:pPr>
        <w:pStyle w:val="Akapitzlist"/>
        <w:rPr>
          <w:rFonts w:ascii="Arial" w:hAnsi="Arial" w:cs="Arial"/>
          <w:i/>
          <w:sz w:val="20"/>
          <w:szCs w:val="20"/>
        </w:rPr>
      </w:pPr>
      <w:r>
        <w:rPr>
          <w:rFonts w:ascii="Arial" w:hAnsi="Arial" w:cs="Arial"/>
          <w:i/>
          <w:sz w:val="20"/>
          <w:szCs w:val="20"/>
        </w:rPr>
        <w:t>Zrób z nich koktajl dla ochłody, pyszne z nich są  także lody, bardzo zdrowe są … (jagody)</w:t>
      </w:r>
    </w:p>
    <w:p w:rsidR="006E6F6C" w:rsidRDefault="006E6F6C" w:rsidP="006E6F6C">
      <w:pPr>
        <w:pStyle w:val="Akapitzlist"/>
        <w:numPr>
          <w:ilvl w:val="0"/>
          <w:numId w:val="2"/>
        </w:numPr>
        <w:rPr>
          <w:rFonts w:ascii="Arial" w:hAnsi="Arial" w:cs="Arial"/>
          <w:sz w:val="20"/>
          <w:szCs w:val="20"/>
        </w:rPr>
      </w:pPr>
      <w:r>
        <w:rPr>
          <w:rFonts w:ascii="Arial" w:hAnsi="Arial" w:cs="Arial"/>
          <w:sz w:val="20"/>
          <w:szCs w:val="20"/>
        </w:rPr>
        <w:t>Z W</w:t>
      </w:r>
      <w:r w:rsidRPr="006E6F6C">
        <w:rPr>
          <w:rFonts w:ascii="Arial" w:hAnsi="Arial" w:cs="Arial"/>
          <w:sz w:val="20"/>
          <w:szCs w:val="20"/>
        </w:rPr>
        <w:t>yprawki wyciągamy dużą kartę grafomotoryczną „Lato w sadzie i ogrodzie”</w:t>
      </w:r>
      <w:r>
        <w:rPr>
          <w:rFonts w:ascii="Arial" w:hAnsi="Arial" w:cs="Arial"/>
          <w:sz w:val="20"/>
          <w:szCs w:val="20"/>
        </w:rPr>
        <w:t>, dzieci oglądają obrazek przedstawiający ogród, wymieniają znajdujące się tam elementy, opowiadają, jakie warzywa i owoce zbiera się w nim latem, o tym, jak powinien wyglądać ogród, co i kogo można w nim spotkać. Następnie wykonują ćwiczenia grafomotoryczne.</w:t>
      </w:r>
    </w:p>
    <w:p w:rsidR="006E6F6C" w:rsidRDefault="006E6F6C" w:rsidP="006E6F6C">
      <w:pPr>
        <w:pStyle w:val="Akapitzlist"/>
        <w:numPr>
          <w:ilvl w:val="0"/>
          <w:numId w:val="2"/>
        </w:numPr>
        <w:rPr>
          <w:rFonts w:ascii="Arial" w:hAnsi="Arial" w:cs="Arial"/>
          <w:sz w:val="20"/>
          <w:szCs w:val="20"/>
        </w:rPr>
      </w:pPr>
      <w:r>
        <w:rPr>
          <w:rFonts w:ascii="Arial" w:hAnsi="Arial" w:cs="Arial"/>
          <w:sz w:val="20"/>
          <w:szCs w:val="20"/>
        </w:rPr>
        <w:t>„Smaki lata” – przygotowanie talerza przysmaków z letniego ogrodu, zachęcanie dziecka do skosztowania po kawałeczku warzyw i owoców, o których dotychczas dziecko myślało, że ich nie lubi, tłumaczenie , że z wiekiem smak się zmienia i zaczynamy lubić coraz więcej rzeczy, dlatego ciągle trzeba podejmować próby kosztowania nielubianych smaków.</w:t>
      </w:r>
    </w:p>
    <w:p w:rsidR="006E6F6C" w:rsidRDefault="006E6F6C" w:rsidP="006E6F6C">
      <w:pPr>
        <w:rPr>
          <w:rFonts w:ascii="Arial" w:hAnsi="Arial" w:cs="Arial"/>
          <w:b/>
        </w:rPr>
      </w:pPr>
      <w:r>
        <w:rPr>
          <w:rFonts w:ascii="Arial" w:hAnsi="Arial" w:cs="Arial"/>
          <w:b/>
        </w:rPr>
        <w:t xml:space="preserve">       </w:t>
      </w:r>
    </w:p>
    <w:p w:rsidR="006E6F6C" w:rsidRDefault="006E6F6C" w:rsidP="006E6F6C">
      <w:pPr>
        <w:rPr>
          <w:rFonts w:ascii="Arial" w:hAnsi="Arial" w:cs="Arial"/>
          <w:b/>
        </w:rPr>
      </w:pPr>
      <w:r>
        <w:rPr>
          <w:rFonts w:ascii="Arial" w:hAnsi="Arial" w:cs="Arial"/>
          <w:b/>
        </w:rPr>
        <w:lastRenderedPageBreak/>
        <w:t>Środa</w:t>
      </w:r>
    </w:p>
    <w:p w:rsidR="00BF6B88" w:rsidRDefault="00BF6B88" w:rsidP="006E6F6C">
      <w:pPr>
        <w:pStyle w:val="Akapitzlist"/>
        <w:numPr>
          <w:ilvl w:val="0"/>
          <w:numId w:val="3"/>
        </w:numPr>
        <w:rPr>
          <w:rFonts w:ascii="Arial" w:hAnsi="Arial" w:cs="Arial"/>
        </w:rPr>
      </w:pPr>
      <w:r>
        <w:rPr>
          <w:rFonts w:ascii="Arial" w:hAnsi="Arial" w:cs="Arial"/>
        </w:rPr>
        <w:t>„Kanapkowy zawrót głowy” – zabawa integracyjna dla całej rodziny, cała rodzina robi jedną „kanapkę” – mama kładzie rękę na stole i mówi „chleb”, potem kolejne osoby kładą po jednej, potem po drugiej ręce i wymieniają produkty, które kładą na chleb.</w:t>
      </w:r>
    </w:p>
    <w:p w:rsidR="006E6F6C" w:rsidRDefault="00BF6B88" w:rsidP="006E6F6C">
      <w:pPr>
        <w:pStyle w:val="Akapitzlist"/>
        <w:numPr>
          <w:ilvl w:val="0"/>
          <w:numId w:val="3"/>
        </w:numPr>
        <w:rPr>
          <w:rFonts w:ascii="Arial" w:hAnsi="Arial" w:cs="Arial"/>
        </w:rPr>
      </w:pPr>
      <w:r>
        <w:rPr>
          <w:rFonts w:ascii="Arial" w:hAnsi="Arial" w:cs="Arial"/>
        </w:rPr>
        <w:t>„Skąd się biorą owoce?” – rozmowa z dzieckiem, przedstawienie kolejnych etapów, skorzystanie z odpowiednich stron internetowych, podkreślenie roli owadów i pszczół  w zapylaniu kwiatów i zawiązywaniu się owoców, przestrzeganie przed ich  zabijaniem</w:t>
      </w:r>
      <w:r w:rsidR="00A14E72">
        <w:rPr>
          <w:rFonts w:ascii="Arial" w:hAnsi="Arial" w:cs="Arial"/>
        </w:rPr>
        <w:t>.</w:t>
      </w:r>
    </w:p>
    <w:p w:rsidR="00A14E72" w:rsidRDefault="00A14E72" w:rsidP="006E6F6C">
      <w:pPr>
        <w:pStyle w:val="Akapitzlist"/>
        <w:numPr>
          <w:ilvl w:val="0"/>
          <w:numId w:val="3"/>
        </w:numPr>
        <w:rPr>
          <w:rFonts w:ascii="Arial" w:hAnsi="Arial" w:cs="Arial"/>
        </w:rPr>
      </w:pPr>
      <w:r>
        <w:rPr>
          <w:rFonts w:ascii="Arial" w:hAnsi="Arial" w:cs="Arial"/>
        </w:rPr>
        <w:t>„Owocowe kosze” – dziecko wymienia znane sobie owoce, zastanawia się, kiedy zbiera się poszczególne owoce, np. truskawki pojawiają się na początku lata, a śliwki pod koniec, bliżej jesieni, porównują dwa obrazki, dorysowują brakujące elementy oraz przeliczają dorysowane owoce i podaja ich liczbę – KP4, s.45</w:t>
      </w:r>
    </w:p>
    <w:p w:rsidR="00A14E72" w:rsidRDefault="00A14E72" w:rsidP="00A14E72">
      <w:pPr>
        <w:rPr>
          <w:rFonts w:ascii="Arial" w:hAnsi="Arial" w:cs="Arial"/>
          <w:b/>
        </w:rPr>
      </w:pPr>
      <w:r w:rsidRPr="00A14E72">
        <w:rPr>
          <w:rFonts w:ascii="Arial" w:hAnsi="Arial" w:cs="Arial"/>
          <w:b/>
        </w:rPr>
        <w:t>Czwartek</w:t>
      </w:r>
    </w:p>
    <w:p w:rsidR="00A14E72" w:rsidRDefault="00A21F26" w:rsidP="00A14E72">
      <w:pPr>
        <w:pStyle w:val="Akapitzlist"/>
        <w:numPr>
          <w:ilvl w:val="0"/>
          <w:numId w:val="4"/>
        </w:numPr>
        <w:rPr>
          <w:rFonts w:ascii="Arial" w:hAnsi="Arial" w:cs="Arial"/>
        </w:rPr>
      </w:pPr>
      <w:r>
        <w:rPr>
          <w:rFonts w:ascii="Arial" w:hAnsi="Arial" w:cs="Arial"/>
        </w:rPr>
        <w:t>„Owadzie rymowanki” – zabawa językowa, rodzic czyta zdania, dziecko dopowiada, o jakiego owada chodzi :</w:t>
      </w:r>
    </w:p>
    <w:p w:rsidR="00A21F26" w:rsidRDefault="00A21F26" w:rsidP="00A21F26">
      <w:pPr>
        <w:pStyle w:val="Akapitzlist"/>
        <w:rPr>
          <w:rFonts w:ascii="Arial" w:hAnsi="Arial" w:cs="Arial"/>
          <w:i/>
          <w:sz w:val="20"/>
          <w:szCs w:val="20"/>
        </w:rPr>
      </w:pPr>
      <w:r>
        <w:rPr>
          <w:rFonts w:ascii="Arial" w:hAnsi="Arial" w:cs="Arial"/>
          <w:i/>
          <w:sz w:val="20"/>
          <w:szCs w:val="20"/>
        </w:rPr>
        <w:t>Lata sobie koło nosa…(osa)</w:t>
      </w:r>
    </w:p>
    <w:p w:rsidR="00A21F26" w:rsidRDefault="00A21F26" w:rsidP="00A21F26">
      <w:pPr>
        <w:pStyle w:val="Akapitzlist"/>
        <w:rPr>
          <w:rFonts w:ascii="Arial" w:hAnsi="Arial" w:cs="Arial"/>
          <w:i/>
          <w:sz w:val="20"/>
          <w:szCs w:val="20"/>
        </w:rPr>
      </w:pPr>
      <w:r>
        <w:rPr>
          <w:rFonts w:ascii="Arial" w:hAnsi="Arial" w:cs="Arial"/>
          <w:i/>
          <w:sz w:val="20"/>
          <w:szCs w:val="20"/>
        </w:rPr>
        <w:t>Lata sobie koło ucha…(mucha)</w:t>
      </w:r>
    </w:p>
    <w:p w:rsidR="00A21F26" w:rsidRDefault="00A21F26" w:rsidP="00A21F26">
      <w:pPr>
        <w:pStyle w:val="Akapitzlist"/>
        <w:rPr>
          <w:rFonts w:ascii="Arial" w:hAnsi="Arial" w:cs="Arial"/>
          <w:i/>
          <w:sz w:val="20"/>
          <w:szCs w:val="20"/>
        </w:rPr>
      </w:pPr>
      <w:r>
        <w:rPr>
          <w:rFonts w:ascii="Arial" w:hAnsi="Arial" w:cs="Arial"/>
          <w:i/>
          <w:sz w:val="20"/>
          <w:szCs w:val="20"/>
        </w:rPr>
        <w:t>Lata sobie wokół czoła… (pszczoła)</w:t>
      </w:r>
    </w:p>
    <w:p w:rsidR="00A21F26" w:rsidRDefault="00A21F26" w:rsidP="00A21F26">
      <w:pPr>
        <w:pStyle w:val="Akapitzlist"/>
        <w:rPr>
          <w:rFonts w:ascii="Arial" w:hAnsi="Arial" w:cs="Arial"/>
          <w:i/>
          <w:sz w:val="20"/>
          <w:szCs w:val="20"/>
        </w:rPr>
      </w:pPr>
      <w:r>
        <w:rPr>
          <w:rFonts w:ascii="Arial" w:hAnsi="Arial" w:cs="Arial"/>
          <w:i/>
          <w:sz w:val="20"/>
          <w:szCs w:val="20"/>
        </w:rPr>
        <w:t>Wypowiada śmieszne słówka… (mrówka)</w:t>
      </w:r>
    </w:p>
    <w:p w:rsidR="00A21F26" w:rsidRDefault="00A21F26" w:rsidP="00A21F26">
      <w:pPr>
        <w:pStyle w:val="Akapitzlist"/>
        <w:rPr>
          <w:rFonts w:ascii="Arial" w:hAnsi="Arial" w:cs="Arial"/>
          <w:i/>
          <w:sz w:val="20"/>
          <w:szCs w:val="20"/>
        </w:rPr>
      </w:pPr>
      <w:r>
        <w:rPr>
          <w:rFonts w:ascii="Arial" w:hAnsi="Arial" w:cs="Arial"/>
          <w:i/>
          <w:sz w:val="20"/>
          <w:szCs w:val="20"/>
        </w:rPr>
        <w:t>Cały dzień się tylko błąka …(biedronka)</w:t>
      </w:r>
    </w:p>
    <w:p w:rsidR="00A21F26" w:rsidRDefault="00A21F26" w:rsidP="00A21F26">
      <w:pPr>
        <w:pStyle w:val="Akapitzlist"/>
        <w:rPr>
          <w:rFonts w:ascii="Arial" w:hAnsi="Arial" w:cs="Arial"/>
          <w:i/>
          <w:sz w:val="20"/>
          <w:szCs w:val="20"/>
        </w:rPr>
      </w:pPr>
      <w:r>
        <w:rPr>
          <w:rFonts w:ascii="Arial" w:hAnsi="Arial" w:cs="Arial"/>
          <w:i/>
          <w:sz w:val="20"/>
          <w:szCs w:val="20"/>
        </w:rPr>
        <w:t>Nikt go nigdy nie dogoni… (polny konik)</w:t>
      </w:r>
    </w:p>
    <w:p w:rsidR="00A21F26" w:rsidRDefault="00A21F26" w:rsidP="00A21F26">
      <w:pPr>
        <w:pStyle w:val="Akapitzlist"/>
        <w:rPr>
          <w:rFonts w:ascii="Arial" w:hAnsi="Arial" w:cs="Arial"/>
          <w:i/>
          <w:sz w:val="20"/>
          <w:szCs w:val="20"/>
        </w:rPr>
      </w:pPr>
      <w:r>
        <w:rPr>
          <w:rFonts w:ascii="Arial" w:hAnsi="Arial" w:cs="Arial"/>
          <w:i/>
          <w:sz w:val="20"/>
          <w:szCs w:val="20"/>
        </w:rPr>
        <w:t>Ciągle stuka:puk,puk,puk… (żuk)</w:t>
      </w:r>
    </w:p>
    <w:p w:rsidR="00A21F26" w:rsidRDefault="00A21F26" w:rsidP="00A21F26">
      <w:pPr>
        <w:pStyle w:val="Akapitzlist"/>
        <w:rPr>
          <w:rFonts w:ascii="Arial" w:hAnsi="Arial" w:cs="Arial"/>
          <w:i/>
          <w:sz w:val="20"/>
          <w:szCs w:val="20"/>
        </w:rPr>
      </w:pPr>
      <w:r>
        <w:rPr>
          <w:rFonts w:ascii="Arial" w:hAnsi="Arial" w:cs="Arial"/>
          <w:i/>
          <w:sz w:val="20"/>
          <w:szCs w:val="20"/>
        </w:rPr>
        <w:t>Czasem barwny, czasem złoty, to nad łąką fruwa…(motyl)</w:t>
      </w:r>
    </w:p>
    <w:p w:rsidR="00A21F26" w:rsidRDefault="00A21F26" w:rsidP="00A21F26">
      <w:pPr>
        <w:pStyle w:val="Akapitzlist"/>
        <w:numPr>
          <w:ilvl w:val="0"/>
          <w:numId w:val="4"/>
        </w:numPr>
        <w:rPr>
          <w:rFonts w:ascii="Arial" w:hAnsi="Arial" w:cs="Arial"/>
        </w:rPr>
      </w:pPr>
      <w:r>
        <w:rPr>
          <w:rFonts w:ascii="Arial" w:hAnsi="Arial" w:cs="Arial"/>
        </w:rPr>
        <w:t xml:space="preserve">„Na łące” – zabawy matematyczne i grafomotoryczne – dziecko rysuje kontury kwiatów, może to zrobić rodzic, dziecko koloruje i wycina, 10-12 szt. , następnie przelicza na konkretach : </w:t>
      </w:r>
      <w:r>
        <w:rPr>
          <w:rFonts w:ascii="Arial" w:hAnsi="Arial" w:cs="Arial"/>
          <w:sz w:val="20"/>
          <w:szCs w:val="20"/>
        </w:rPr>
        <w:t>N</w:t>
      </w:r>
      <w:r>
        <w:rPr>
          <w:rFonts w:ascii="Arial" w:hAnsi="Arial" w:cs="Arial"/>
          <w:i/>
          <w:sz w:val="20"/>
          <w:szCs w:val="20"/>
        </w:rPr>
        <w:t xml:space="preserve">a łące było 7 kwiatów, przyszła Ania, zerwała 4 do bukietu, ile zostało? Itp. </w:t>
      </w:r>
      <w:r>
        <w:rPr>
          <w:rFonts w:ascii="Arial" w:hAnsi="Arial" w:cs="Arial"/>
        </w:rPr>
        <w:t>Następnie nakleja kwiaty na dużej kartce, wycina wazon z papieru kolorowego i dokleja. W Kartach pracy</w:t>
      </w:r>
      <w:r w:rsidR="009978CD">
        <w:rPr>
          <w:rFonts w:ascii="Arial" w:hAnsi="Arial" w:cs="Arial"/>
        </w:rPr>
        <w:t xml:space="preserve"> str. 46-47, zadania matematyczne i grafomotoryczne.</w:t>
      </w:r>
    </w:p>
    <w:p w:rsidR="009978CD" w:rsidRDefault="009978CD" w:rsidP="00A21F26">
      <w:pPr>
        <w:pStyle w:val="Akapitzlist"/>
        <w:numPr>
          <w:ilvl w:val="0"/>
          <w:numId w:val="4"/>
        </w:numPr>
        <w:rPr>
          <w:rFonts w:ascii="Arial" w:hAnsi="Arial" w:cs="Arial"/>
        </w:rPr>
      </w:pPr>
      <w:r>
        <w:rPr>
          <w:rFonts w:ascii="Arial" w:hAnsi="Arial" w:cs="Arial"/>
        </w:rPr>
        <w:t>„Pierwsza pomoc” – odszukanie na stronach internetowych wiadomości nt zasad udzielania pomocy przy ukąszeniu owadów, rozmowa rodzica z dzieckiem.</w:t>
      </w:r>
    </w:p>
    <w:p w:rsidR="009978CD" w:rsidRDefault="009978CD" w:rsidP="009978CD">
      <w:pPr>
        <w:rPr>
          <w:rFonts w:ascii="Arial" w:hAnsi="Arial" w:cs="Arial"/>
          <w:b/>
        </w:rPr>
      </w:pPr>
      <w:r>
        <w:rPr>
          <w:rFonts w:ascii="Arial" w:hAnsi="Arial" w:cs="Arial"/>
          <w:b/>
        </w:rPr>
        <w:t xml:space="preserve">   Piątek</w:t>
      </w:r>
    </w:p>
    <w:p w:rsidR="009806D9" w:rsidRDefault="009806D9" w:rsidP="009806D9">
      <w:pPr>
        <w:pStyle w:val="Akapitzlist"/>
        <w:numPr>
          <w:ilvl w:val="0"/>
          <w:numId w:val="5"/>
        </w:numPr>
        <w:rPr>
          <w:rFonts w:ascii="Arial" w:hAnsi="Arial" w:cs="Arial"/>
        </w:rPr>
      </w:pPr>
      <w:r>
        <w:rPr>
          <w:rFonts w:ascii="Arial" w:hAnsi="Arial" w:cs="Arial"/>
        </w:rPr>
        <w:t xml:space="preserve">„Pachnące na łące” – zabawa rozwijająca zmysły, przygotowanie napisu, który odczyta dziecko – ZIOŁA, rozmowa z dzieckiem nt tego, że lecznicze zioła, które kupujemy w aptece lub sklepie zielarskim, pomagające w różnych dolegliwościach , przeziębieniu, kłopotach żołądkowych rosną na łące i tam można je zbierać. Oglądanie na stronach internetowych zdjęć rumianku, mięty, szałwii, dziurawca, majeranku i innych, czytanie informacji nt ich leczniczych właściwości. Wąchanie torebeczek z rumiankiem suszonym, szałwią. Zaparzenie wybranej herbatki, degustacja. </w:t>
      </w:r>
    </w:p>
    <w:p w:rsidR="009806D9" w:rsidRPr="009806D9" w:rsidRDefault="009806D9" w:rsidP="009806D9">
      <w:pPr>
        <w:pStyle w:val="Akapitzlist"/>
        <w:numPr>
          <w:ilvl w:val="0"/>
          <w:numId w:val="5"/>
        </w:numPr>
        <w:rPr>
          <w:rFonts w:ascii="Arial" w:hAnsi="Arial" w:cs="Arial"/>
        </w:rPr>
      </w:pPr>
      <w:r>
        <w:rPr>
          <w:rFonts w:ascii="Arial" w:hAnsi="Arial" w:cs="Arial"/>
        </w:rPr>
        <w:t>Zakładamy zielnik – spacer na łąkę, zebranie znanych roślin, ziół, zasuszenie ich, wklejanie do zielnika wraz z krótkim opisem rośliny.</w:t>
      </w:r>
    </w:p>
    <w:p w:rsidR="009806D9" w:rsidRPr="009806D9" w:rsidRDefault="009806D9" w:rsidP="009978CD">
      <w:pPr>
        <w:rPr>
          <w:rFonts w:ascii="Arial" w:hAnsi="Arial" w:cs="Arial"/>
        </w:rPr>
      </w:pPr>
    </w:p>
    <w:p w:rsidR="00052B18" w:rsidRPr="00052B18" w:rsidRDefault="00052B18" w:rsidP="00052B18">
      <w:pPr>
        <w:rPr>
          <w:rFonts w:ascii="Arial" w:hAnsi="Arial" w:cs="Arial"/>
          <w:b/>
          <w:sz w:val="20"/>
          <w:szCs w:val="20"/>
        </w:rPr>
      </w:pPr>
    </w:p>
    <w:sectPr w:rsidR="00052B18" w:rsidRPr="00052B18" w:rsidSect="00EF134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Monotype Corsiva">
    <w:panose1 w:val="03010101010201010101"/>
    <w:charset w:val="EE"/>
    <w:family w:val="script"/>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334AC"/>
    <w:multiLevelType w:val="hybridMultilevel"/>
    <w:tmpl w:val="9DF2ED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91F5D6A"/>
    <w:multiLevelType w:val="hybridMultilevel"/>
    <w:tmpl w:val="83B069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37370486"/>
    <w:multiLevelType w:val="hybridMultilevel"/>
    <w:tmpl w:val="E8D600A6"/>
    <w:lvl w:ilvl="0" w:tplc="10CA5D9E">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631032C5"/>
    <w:multiLevelType w:val="hybridMultilevel"/>
    <w:tmpl w:val="EE163F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7CAD530B"/>
    <w:multiLevelType w:val="hybridMultilevel"/>
    <w:tmpl w:val="DD42F0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052B18"/>
    <w:rsid w:val="00052B18"/>
    <w:rsid w:val="00073847"/>
    <w:rsid w:val="001700E3"/>
    <w:rsid w:val="006867B4"/>
    <w:rsid w:val="006E6F6C"/>
    <w:rsid w:val="008009C2"/>
    <w:rsid w:val="009806D9"/>
    <w:rsid w:val="009978CD"/>
    <w:rsid w:val="00A14E72"/>
    <w:rsid w:val="00A21F26"/>
    <w:rsid w:val="00BF6B88"/>
    <w:rsid w:val="00E37F7D"/>
    <w:rsid w:val="00EF1348"/>
    <w:rsid w:val="00FB543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F1348"/>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52B1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754</Words>
  <Characters>4525</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Przedszkole</dc:creator>
  <cp:lastModifiedBy>Przedszkole</cp:lastModifiedBy>
  <cp:revision>7</cp:revision>
  <dcterms:created xsi:type="dcterms:W3CDTF">2020-06-08T06:34:00Z</dcterms:created>
  <dcterms:modified xsi:type="dcterms:W3CDTF">2020-06-10T09:28:00Z</dcterms:modified>
</cp:coreProperties>
</file>