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76AFA" w:rsidRPr="00576AFA" w:rsidRDefault="002F2F9D" w:rsidP="00576AFA">
      <w:pPr>
        <w:spacing w:after="0" w:line="360" w:lineRule="auto"/>
        <w:jc w:val="center"/>
        <w:rPr>
          <w:rFonts w:ascii="Times New Roman" w:hAnsi="Times New Roman" w:cs="Times New Roman"/>
          <w:b/>
          <w:sz w:val="24"/>
          <w:szCs w:val="24"/>
        </w:rPr>
      </w:pPr>
      <w:r w:rsidRPr="00576AFA">
        <w:rPr>
          <w:rFonts w:ascii="Times New Roman" w:hAnsi="Times New Roman" w:cs="Times New Roman"/>
          <w:b/>
          <w:sz w:val="24"/>
          <w:szCs w:val="24"/>
        </w:rPr>
        <w:t>06.04. PONIEDZIAŁEK</w:t>
      </w:r>
      <w:r w:rsidR="00AB3639" w:rsidRPr="00576AFA">
        <w:rPr>
          <w:rFonts w:ascii="Times New Roman" w:hAnsi="Times New Roman" w:cs="Times New Roman"/>
          <w:b/>
          <w:sz w:val="24"/>
          <w:szCs w:val="24"/>
        </w:rPr>
        <w:t xml:space="preserve"> </w:t>
      </w:r>
    </w:p>
    <w:p w:rsidR="000F2DE4" w:rsidRDefault="00AB3639" w:rsidP="00576AFA">
      <w:pPr>
        <w:spacing w:after="0" w:line="360" w:lineRule="auto"/>
        <w:jc w:val="center"/>
        <w:rPr>
          <w:rFonts w:ascii="Times New Roman" w:hAnsi="Times New Roman" w:cs="Times New Roman"/>
          <w:b/>
          <w:sz w:val="24"/>
          <w:szCs w:val="24"/>
        </w:rPr>
      </w:pPr>
      <w:r w:rsidRPr="00576AFA">
        <w:rPr>
          <w:rFonts w:ascii="Times New Roman" w:hAnsi="Times New Roman" w:cs="Times New Roman"/>
          <w:b/>
          <w:sz w:val="24"/>
          <w:szCs w:val="24"/>
        </w:rPr>
        <w:t>„Przedświąteczne przygotowania”</w:t>
      </w:r>
    </w:p>
    <w:p w:rsidR="00576AFA" w:rsidRPr="00576AFA" w:rsidRDefault="00576AFA" w:rsidP="00576AFA">
      <w:pPr>
        <w:spacing w:after="0" w:line="360" w:lineRule="auto"/>
        <w:jc w:val="center"/>
        <w:rPr>
          <w:rFonts w:ascii="Times New Roman" w:hAnsi="Times New Roman" w:cs="Times New Roman"/>
          <w:b/>
          <w:sz w:val="24"/>
          <w:szCs w:val="24"/>
        </w:rPr>
      </w:pPr>
    </w:p>
    <w:p w:rsidR="002F2F9D" w:rsidRPr="00576AFA" w:rsidRDefault="002F2F9D"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„Detektyw”</w:t>
      </w:r>
      <w:r w:rsidRPr="00576AFA">
        <w:rPr>
          <w:rFonts w:ascii="Times New Roman" w:hAnsi="Times New Roman" w:cs="Times New Roman"/>
          <w:sz w:val="24"/>
          <w:szCs w:val="24"/>
        </w:rPr>
        <w:t xml:space="preserve"> – zabawa logopedyczna.</w:t>
      </w:r>
    </w:p>
    <w:p w:rsidR="002F2F9D" w:rsidRDefault="002F2F9D"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Zadaniem dziecka jest słuchać uważne czytanych przez rodzica wyrazów. Jeśli usłyszy „sz”, ma podnieść ręce i pomachać, jak szumiące drzewa. (samochód, słońce, sukienka, spadochron, słupek, spinka, stół, słonecznik, szpilka, szkatułka, szklanka, szminka, szpulka, szelki, szmatka, szabla)</w:t>
      </w:r>
    </w:p>
    <w:p w:rsidR="00576AFA" w:rsidRPr="00576AFA" w:rsidRDefault="00576AFA" w:rsidP="00576AFA">
      <w:pPr>
        <w:spacing w:after="0" w:line="360" w:lineRule="auto"/>
        <w:rPr>
          <w:rFonts w:ascii="Times New Roman" w:hAnsi="Times New Roman" w:cs="Times New Roman"/>
          <w:sz w:val="24"/>
          <w:szCs w:val="24"/>
        </w:rPr>
      </w:pPr>
    </w:p>
    <w:p w:rsidR="002F2F9D" w:rsidRPr="00576AFA" w:rsidRDefault="00B4706E"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„Bajeczka wielkanocna”</w:t>
      </w:r>
      <w:r w:rsidRPr="00576AFA">
        <w:rPr>
          <w:rFonts w:ascii="Times New Roman" w:hAnsi="Times New Roman" w:cs="Times New Roman"/>
          <w:sz w:val="24"/>
          <w:szCs w:val="24"/>
        </w:rPr>
        <w:t xml:space="preserve"> – słuchanie bajki i rozmowa na temat jej treści. </w:t>
      </w:r>
    </w:p>
    <w:p w:rsidR="00B4706E" w:rsidRPr="00576AFA" w:rsidRDefault="00B4706E" w:rsidP="00576AFA">
      <w:pPr>
        <w:spacing w:after="0" w:line="360" w:lineRule="auto"/>
        <w:jc w:val="center"/>
        <w:rPr>
          <w:rFonts w:ascii="Times New Roman" w:hAnsi="Times New Roman" w:cs="Times New Roman"/>
          <w:sz w:val="24"/>
          <w:szCs w:val="24"/>
        </w:rPr>
      </w:pPr>
      <w:r w:rsidRPr="00576AFA">
        <w:rPr>
          <w:rFonts w:ascii="Times New Roman" w:hAnsi="Times New Roman" w:cs="Times New Roman"/>
          <w:sz w:val="24"/>
          <w:szCs w:val="24"/>
        </w:rPr>
        <w:t>Agnieszka Galica</w:t>
      </w:r>
    </w:p>
    <w:p w:rsidR="00B4706E" w:rsidRPr="00576AFA" w:rsidRDefault="00B4706E" w:rsidP="00576AFA">
      <w:pPr>
        <w:spacing w:after="0" w:line="360" w:lineRule="auto"/>
        <w:jc w:val="center"/>
        <w:rPr>
          <w:rFonts w:ascii="Times New Roman" w:hAnsi="Times New Roman" w:cs="Times New Roman"/>
          <w:i/>
          <w:sz w:val="24"/>
          <w:szCs w:val="24"/>
        </w:rPr>
      </w:pPr>
      <w:r w:rsidRPr="00576AFA">
        <w:rPr>
          <w:rFonts w:ascii="Times New Roman" w:hAnsi="Times New Roman" w:cs="Times New Roman"/>
          <w:i/>
          <w:sz w:val="24"/>
          <w:szCs w:val="24"/>
        </w:rPr>
        <w:t>„Bajeczka wielkanocna”</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Wiosenne Słońce tak długo łaskotało promykami gałązki wierzby, aż zaspane wierzbowe Kotki zaczęły wychylać się z pączków. </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Jeszcze chwilę – mruczały wierzbowe Kotki – daj znam jeszcze pospać, dlaczego już musimy wstawać?</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A słońce suszyło im futerka, czesało grzywki i mówiło:</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 Tak to już jest, że musicie być pierwsze, bo za parę dni Wielkanoc, a ja mam jeszcze tyle roboty. </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Gdy na gałęziach siedziało już całe stadko puszystych Kotków, Słońce powędrowało dalej. Postukało złotym palcem w skorupkę jajka – puk, puk!  I przygrzewało mocno.</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 Stuk-stuk! – zastukało coś w środku jajka i po chwili z pękniętej skorupki wygramolił się malutki Kurczaczek. Słońce wysuszyło mu piórka, na głowie uczesało mały czubek i przewiązało czerwoną kokardkę. </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 Najwyższy czas – powiedziało – to dopiero byłby wstyd, gdyby Kurczątko nie zdążyło na Wielkanoc. </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Teraz Słońce zaczęło się rozglądać dookoła po łące, przeczesało promykami świeżą trawę, aż w bruździe pod lasem znalazło śpiącego Zajączka. Złapało go za uszy i wyciągnęło na łąkę.</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Co się stało, co się stało? – Zajączek przecierał łapką oczy.</w:t>
      </w:r>
    </w:p>
    <w:p w:rsidR="00B4706E" w:rsidRPr="00576AFA" w:rsidRDefault="00B4706E"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 Już czas, Wielkanoc za pasem – odpowiedziało Słońce – a co to by były za święta bez wielkanocnego Zajączka? Popilnuj Kurczaczka, jest jeszcze bardzo malutki, a ja pójdę obudzić jeszcze kogoś. </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Kogo? Kogo? – dopytywał się Zajączek, kicając po łące.</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Kogo? Kogo? – popiskiwało Kurczątko, starając się nie zgubić w trawie.</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Kogo? Kogo? – szumiały rozbudzone wierzbowe Kotki.</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I wtedy Słońce przyprowadziło do nich małego Baranka ze złotym dzwonkiem na szyi. </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To już święta, święta – szumiały wierzbowe Kotki, a Słońce głaskało wszystkich promykami , nucąc taką piosenkę:</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W wielkanocny poranek</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Dzwoni dzwonkiem Baranek,</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A Kurczątko z Zającem</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Podskakuje na łące.</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Wielkanocne Kotki,</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Robiąc miny słodkie,</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Już wyjrzały z pączka,</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Siedzą na gałązkach,</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Kiedy będzie Wielkanoc</w:t>
      </w:r>
    </w:p>
    <w:p w:rsidR="00436E9F" w:rsidRPr="00576AFA" w:rsidRDefault="00436E9F"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 xml:space="preserve">Wierzbę pytają. </w:t>
      </w:r>
    </w:p>
    <w:p w:rsidR="00436E9F" w:rsidRPr="00576AFA" w:rsidRDefault="00436E9F" w:rsidP="00576AFA">
      <w:pPr>
        <w:spacing w:after="0" w:line="360" w:lineRule="auto"/>
        <w:rPr>
          <w:rFonts w:ascii="Times New Roman" w:hAnsi="Times New Roman" w:cs="Times New Roman"/>
          <w:sz w:val="24"/>
          <w:szCs w:val="24"/>
        </w:rPr>
      </w:pPr>
    </w:p>
    <w:p w:rsidR="00436E9F" w:rsidRPr="00576AFA" w:rsidRDefault="00436E9F"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Pytania do tekstu:</w:t>
      </w:r>
    </w:p>
    <w:p w:rsidR="00436E9F" w:rsidRPr="00576AFA" w:rsidRDefault="00436E9F"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Kogo budziło słonko?</w:t>
      </w:r>
    </w:p>
    <w:p w:rsidR="00436E9F" w:rsidRPr="00576AFA" w:rsidRDefault="00436E9F"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Dlaczego to robiło?</w:t>
      </w:r>
    </w:p>
    <w:p w:rsidR="00436E9F" w:rsidRPr="00576AFA" w:rsidRDefault="00436E9F"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W jaki sposób lubisz być budzona/budzony?</w:t>
      </w:r>
    </w:p>
    <w:p w:rsidR="00436E9F" w:rsidRPr="00576AFA" w:rsidRDefault="00436E9F" w:rsidP="00576AFA">
      <w:pPr>
        <w:spacing w:after="0" w:line="360" w:lineRule="auto"/>
        <w:rPr>
          <w:rFonts w:ascii="Times New Roman" w:hAnsi="Times New Roman" w:cs="Times New Roman"/>
          <w:sz w:val="24"/>
          <w:szCs w:val="24"/>
        </w:rPr>
      </w:pPr>
    </w:p>
    <w:p w:rsidR="00576AFA" w:rsidRDefault="00436E9F"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„Święta tuż, tuż”</w:t>
      </w:r>
      <w:r w:rsidRPr="00576AFA">
        <w:rPr>
          <w:rFonts w:ascii="Times New Roman" w:hAnsi="Times New Roman" w:cs="Times New Roman"/>
          <w:sz w:val="24"/>
          <w:szCs w:val="24"/>
        </w:rPr>
        <w:t xml:space="preserve"> – rozmowa kierowana. Wypowiedzi dziecka na temat świąt i tradycji wielkanocnych. Zwrócenie uwagi na potrzebę bliskości i odpowiedniego nastroju. Zastanowienie się nad udziałem w tworzeniu świątecznej atmosfery (sprzątanie, dekorowanie). Wspólne ustalenie prac, czynności porządkowych. </w:t>
      </w:r>
    </w:p>
    <w:p w:rsidR="00436E9F" w:rsidRPr="00576AFA" w:rsidRDefault="00576AFA" w:rsidP="00576AFA">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58240" behindDoc="0" locked="0" layoutInCell="1" allowOverlap="1">
            <wp:simplePos x="0" y="0"/>
            <wp:positionH relativeFrom="margin">
              <wp:posOffset>748030</wp:posOffset>
            </wp:positionH>
            <wp:positionV relativeFrom="margin">
              <wp:posOffset>6548755</wp:posOffset>
            </wp:positionV>
            <wp:extent cx="4248150" cy="3067050"/>
            <wp:effectExtent l="19050" t="0" r="0" b="0"/>
            <wp:wrapSquare wrapText="bothSides"/>
            <wp:docPr id="2" name="Obraz 0" descr="Wielkanoc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elkanoc0001.jpg"/>
                    <pic:cNvPicPr/>
                  </pic:nvPicPr>
                  <pic:blipFill>
                    <a:blip r:embed="rId6" cstate="print"/>
                    <a:stretch>
                      <a:fillRect/>
                    </a:stretch>
                  </pic:blipFill>
                  <pic:spPr>
                    <a:xfrm>
                      <a:off x="0" y="0"/>
                      <a:ext cx="4248150" cy="3067050"/>
                    </a:xfrm>
                    <a:prstGeom prst="rect">
                      <a:avLst/>
                    </a:prstGeom>
                  </pic:spPr>
                </pic:pic>
              </a:graphicData>
            </a:graphic>
          </wp:anchor>
        </w:drawing>
      </w:r>
    </w:p>
    <w:p w:rsidR="00436E9F" w:rsidRPr="00576AFA" w:rsidRDefault="00436E9F"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jc w:val="center"/>
        <w:rPr>
          <w:rFonts w:ascii="Times New Roman" w:hAnsi="Times New Roman" w:cs="Times New Roman"/>
          <w:sz w:val="24"/>
          <w:szCs w:val="24"/>
        </w:rPr>
      </w:pPr>
    </w:p>
    <w:p w:rsidR="00AB3639" w:rsidRPr="00576AFA" w:rsidRDefault="00AB3639"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„Barwne pisanki”</w:t>
      </w:r>
      <w:r w:rsidRPr="00576AFA">
        <w:rPr>
          <w:rFonts w:ascii="Times New Roman" w:hAnsi="Times New Roman" w:cs="Times New Roman"/>
          <w:sz w:val="24"/>
          <w:szCs w:val="24"/>
        </w:rPr>
        <w:t xml:space="preserve"> – zapoznanie z różnymi technikami zdobienia jajek z wykorzystaniem kart pracy. Dziecko przygląda się fotografiom przedstawiającym ozdobne jajka wykonane przez m.in. Petera Carla Faberge’a oraz polskie pisanki i kraszanki. </w:t>
      </w:r>
    </w:p>
    <w:p w:rsidR="00AB3639" w:rsidRPr="00576AFA" w:rsidRDefault="00AB3639" w:rsidP="00576AFA">
      <w:pPr>
        <w:spacing w:after="0" w:line="360" w:lineRule="auto"/>
        <w:rPr>
          <w:rFonts w:ascii="Times New Roman" w:hAnsi="Times New Roman" w:cs="Times New Roman"/>
          <w:sz w:val="24"/>
          <w:szCs w:val="24"/>
        </w:rPr>
      </w:pPr>
      <w:r w:rsidRPr="00576AFA">
        <w:rPr>
          <w:rFonts w:ascii="Times New Roman" w:hAnsi="Times New Roman" w:cs="Times New Roman"/>
          <w:sz w:val="24"/>
          <w:szCs w:val="24"/>
        </w:rPr>
        <w:t xml:space="preserve">Jajka Faberge’a były wykonane przez złotnika z wykorzystaniem złota, srebra i drogich kamieni szlachetnych; natomiast pisanki i kraszanki są tradycyjnie wykonywane przez polskie gospodynie – maluje się na nich zdobienia za pomocą rozgrzanego wosku, a następnie gotuje w barwnikach pochodzenia naturalnego lub wydziera na barwionych jajkach różne ozdoby za pomocą zaostrzonych przedmiotów. </w:t>
      </w:r>
    </w:p>
    <w:p w:rsidR="00AB3639" w:rsidRDefault="00AB3639"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„Karta pracy”</w:t>
      </w:r>
      <w:r w:rsidRPr="00576AFA">
        <w:rPr>
          <w:rFonts w:ascii="Times New Roman" w:hAnsi="Times New Roman" w:cs="Times New Roman"/>
          <w:sz w:val="24"/>
          <w:szCs w:val="24"/>
        </w:rPr>
        <w:t xml:space="preserve"> cz.3, s. </w:t>
      </w:r>
      <w:r w:rsidR="00576AFA" w:rsidRPr="00576AFA">
        <w:rPr>
          <w:rFonts w:ascii="Times New Roman" w:hAnsi="Times New Roman" w:cs="Times New Roman"/>
          <w:sz w:val="24"/>
          <w:szCs w:val="24"/>
        </w:rPr>
        <w:t>42.</w:t>
      </w:r>
    </w:p>
    <w:p w:rsidR="00576AFA" w:rsidRPr="00576AFA" w:rsidRDefault="00576AFA" w:rsidP="00576AFA">
      <w:pPr>
        <w:spacing w:after="0" w:line="360" w:lineRule="auto"/>
        <w:rPr>
          <w:rFonts w:ascii="Times New Roman" w:hAnsi="Times New Roman" w:cs="Times New Roman"/>
          <w:sz w:val="24"/>
          <w:szCs w:val="24"/>
        </w:rPr>
      </w:pPr>
    </w:p>
    <w:p w:rsidR="00576AFA" w:rsidRPr="00576AFA" w:rsidRDefault="00576AFA"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„Wielkanocny zajączek”</w:t>
      </w:r>
      <w:r w:rsidRPr="00576AFA">
        <w:rPr>
          <w:rFonts w:ascii="Times New Roman" w:hAnsi="Times New Roman" w:cs="Times New Roman"/>
          <w:sz w:val="24"/>
          <w:szCs w:val="24"/>
        </w:rPr>
        <w:t xml:space="preserve">  - praca plastyczno-techniczna. Dziecko wypycha zajączka z</w:t>
      </w:r>
      <w:r>
        <w:rPr>
          <w:rFonts w:ascii="Times New Roman" w:hAnsi="Times New Roman" w:cs="Times New Roman"/>
          <w:sz w:val="24"/>
          <w:szCs w:val="24"/>
        </w:rPr>
        <w:t> </w:t>
      </w:r>
      <w:r w:rsidRPr="00576AFA">
        <w:rPr>
          <w:rFonts w:ascii="Times New Roman" w:hAnsi="Times New Roman" w:cs="Times New Roman"/>
          <w:sz w:val="24"/>
          <w:szCs w:val="24"/>
        </w:rPr>
        <w:t>„Teczki małego artysty” i składa go według instrukcji, tak aby powstał koszyczek.</w:t>
      </w: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p>
    <w:p w:rsidR="00576AFA" w:rsidRPr="002A6095" w:rsidRDefault="00576AFA" w:rsidP="00576AFA">
      <w:pPr>
        <w:spacing w:after="0" w:line="360" w:lineRule="auto"/>
        <w:jc w:val="center"/>
        <w:rPr>
          <w:rFonts w:ascii="Times New Roman" w:hAnsi="Times New Roman" w:cs="Times New Roman"/>
          <w:b/>
          <w:sz w:val="24"/>
          <w:szCs w:val="24"/>
        </w:rPr>
      </w:pPr>
      <w:r w:rsidRPr="002A6095">
        <w:rPr>
          <w:rFonts w:ascii="Times New Roman" w:hAnsi="Times New Roman" w:cs="Times New Roman"/>
          <w:b/>
          <w:sz w:val="24"/>
          <w:szCs w:val="24"/>
        </w:rPr>
        <w:t>07.04. WTOREK</w:t>
      </w:r>
    </w:p>
    <w:p w:rsidR="00576AFA" w:rsidRPr="002A6095" w:rsidRDefault="00576AFA" w:rsidP="00576AFA">
      <w:pPr>
        <w:spacing w:after="0" w:line="360" w:lineRule="auto"/>
        <w:jc w:val="center"/>
        <w:rPr>
          <w:rFonts w:ascii="Times New Roman" w:hAnsi="Times New Roman" w:cs="Times New Roman"/>
          <w:b/>
          <w:sz w:val="24"/>
          <w:szCs w:val="24"/>
        </w:rPr>
      </w:pPr>
      <w:r w:rsidRPr="002A6095">
        <w:rPr>
          <w:rFonts w:ascii="Times New Roman" w:hAnsi="Times New Roman" w:cs="Times New Roman"/>
          <w:b/>
          <w:sz w:val="24"/>
          <w:szCs w:val="24"/>
        </w:rPr>
        <w:t>Pisanki, kraszanki – sztuka ludowa</w:t>
      </w:r>
    </w:p>
    <w:p w:rsidR="00576AFA" w:rsidRDefault="00576AFA" w:rsidP="00576AFA">
      <w:pPr>
        <w:spacing w:after="0" w:line="360" w:lineRule="auto"/>
        <w:jc w:val="center"/>
        <w:rPr>
          <w:rFonts w:ascii="Times New Roman" w:hAnsi="Times New Roman" w:cs="Times New Roman"/>
          <w:sz w:val="24"/>
          <w:szCs w:val="24"/>
        </w:rPr>
      </w:pPr>
    </w:p>
    <w:p w:rsidR="00576AFA" w:rsidRDefault="00576AFA" w:rsidP="00576AFA">
      <w:pPr>
        <w:spacing w:after="0" w:line="360" w:lineRule="auto"/>
        <w:rPr>
          <w:rFonts w:ascii="Times New Roman" w:hAnsi="Times New Roman" w:cs="Times New Roman"/>
          <w:sz w:val="24"/>
          <w:szCs w:val="24"/>
        </w:rPr>
      </w:pPr>
      <w:r w:rsidRPr="00576AFA">
        <w:rPr>
          <w:rFonts w:ascii="Times New Roman" w:hAnsi="Times New Roman" w:cs="Times New Roman"/>
          <w:b/>
          <w:sz w:val="24"/>
          <w:szCs w:val="24"/>
        </w:rPr>
        <w:t>„Pisanki”</w:t>
      </w:r>
      <w:r>
        <w:rPr>
          <w:rFonts w:ascii="Times New Roman" w:hAnsi="Times New Roman" w:cs="Times New Roman"/>
          <w:sz w:val="24"/>
          <w:szCs w:val="24"/>
        </w:rPr>
        <w:t xml:space="preserve"> – słuchanie wiersza i rozmowa na temat jego treści. Próba opisania wyglądu pisanek.</w:t>
      </w:r>
    </w:p>
    <w:p w:rsidR="002A6095" w:rsidRDefault="002A6095" w:rsidP="00576AFA">
      <w:pPr>
        <w:spacing w:after="0" w:line="360" w:lineRule="auto"/>
        <w:rPr>
          <w:rFonts w:ascii="Times New Roman" w:hAnsi="Times New Roman" w:cs="Times New Roman"/>
          <w:sz w:val="24"/>
          <w:szCs w:val="24"/>
        </w:rPr>
      </w:pPr>
    </w:p>
    <w:p w:rsidR="00576AFA" w:rsidRPr="00576AFA" w:rsidRDefault="00576AFA" w:rsidP="00576AFA">
      <w:pPr>
        <w:spacing w:after="0" w:line="360" w:lineRule="auto"/>
        <w:jc w:val="center"/>
        <w:rPr>
          <w:rFonts w:ascii="Times New Roman" w:hAnsi="Times New Roman" w:cs="Times New Roman"/>
          <w:i/>
          <w:sz w:val="24"/>
          <w:szCs w:val="24"/>
        </w:rPr>
      </w:pPr>
      <w:r w:rsidRPr="00576AFA">
        <w:rPr>
          <w:rFonts w:ascii="Times New Roman" w:hAnsi="Times New Roman" w:cs="Times New Roman"/>
          <w:i/>
          <w:sz w:val="24"/>
          <w:szCs w:val="24"/>
        </w:rPr>
        <w:t>Krystyna Różecka</w:t>
      </w:r>
    </w:p>
    <w:p w:rsidR="00576AFA" w:rsidRPr="00576AFA" w:rsidRDefault="00576AFA" w:rsidP="00576AFA">
      <w:pPr>
        <w:spacing w:after="0" w:line="360" w:lineRule="auto"/>
        <w:jc w:val="center"/>
        <w:rPr>
          <w:rFonts w:ascii="Times New Roman" w:hAnsi="Times New Roman" w:cs="Times New Roman"/>
          <w:i/>
          <w:sz w:val="24"/>
          <w:szCs w:val="24"/>
        </w:rPr>
      </w:pPr>
      <w:r w:rsidRPr="00576AFA">
        <w:rPr>
          <w:rFonts w:ascii="Times New Roman" w:hAnsi="Times New Roman" w:cs="Times New Roman"/>
          <w:i/>
          <w:sz w:val="24"/>
          <w:szCs w:val="24"/>
        </w:rPr>
        <w:t>Pisanki</w:t>
      </w:r>
    </w:p>
    <w:p w:rsidR="00576AFA" w:rsidRPr="00576AFA" w:rsidRDefault="00576AFA"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Pisanki, pisanki,</w:t>
      </w:r>
    </w:p>
    <w:p w:rsidR="00576AFA" w:rsidRP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j</w:t>
      </w:r>
      <w:r w:rsidRPr="00576AFA">
        <w:rPr>
          <w:rFonts w:ascii="Times New Roman" w:hAnsi="Times New Roman" w:cs="Times New Roman"/>
          <w:i/>
          <w:sz w:val="24"/>
          <w:szCs w:val="24"/>
        </w:rPr>
        <w:t>ajka malowane,</w:t>
      </w:r>
    </w:p>
    <w:p w:rsidR="00576AFA" w:rsidRP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n</w:t>
      </w:r>
      <w:r w:rsidRPr="00576AFA">
        <w:rPr>
          <w:rFonts w:ascii="Times New Roman" w:hAnsi="Times New Roman" w:cs="Times New Roman"/>
          <w:i/>
          <w:sz w:val="24"/>
          <w:szCs w:val="24"/>
        </w:rPr>
        <w:t>ie ma Wielkanocy</w:t>
      </w:r>
    </w:p>
    <w:p w:rsid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b</w:t>
      </w:r>
      <w:r w:rsidRPr="00576AFA">
        <w:rPr>
          <w:rFonts w:ascii="Times New Roman" w:hAnsi="Times New Roman" w:cs="Times New Roman"/>
          <w:i/>
          <w:sz w:val="24"/>
          <w:szCs w:val="24"/>
        </w:rPr>
        <w:t>ez barwnych pisanek.</w:t>
      </w:r>
    </w:p>
    <w:p w:rsidR="00576AFA" w:rsidRDefault="00576AFA" w:rsidP="00576AFA">
      <w:pPr>
        <w:spacing w:after="0" w:line="360" w:lineRule="auto"/>
        <w:ind w:firstLine="709"/>
        <w:rPr>
          <w:rFonts w:ascii="Times New Roman" w:hAnsi="Times New Roman" w:cs="Times New Roman"/>
          <w:i/>
          <w:sz w:val="24"/>
          <w:szCs w:val="24"/>
        </w:rPr>
      </w:pPr>
      <w:r w:rsidRPr="00576AFA">
        <w:rPr>
          <w:rFonts w:ascii="Times New Roman" w:hAnsi="Times New Roman" w:cs="Times New Roman"/>
          <w:i/>
          <w:sz w:val="24"/>
          <w:szCs w:val="24"/>
        </w:rPr>
        <w:t>Pisanki, pisanki,</w:t>
      </w:r>
    </w:p>
    <w:p w:rsidR="00576AFA" w:rsidRDefault="00576AFA" w:rsidP="00576AFA">
      <w:pPr>
        <w:spacing w:after="0" w:line="360" w:lineRule="auto"/>
        <w:ind w:firstLine="709"/>
        <w:rPr>
          <w:rFonts w:ascii="Times New Roman" w:hAnsi="Times New Roman" w:cs="Times New Roman"/>
          <w:i/>
          <w:sz w:val="24"/>
          <w:szCs w:val="24"/>
        </w:rPr>
      </w:pPr>
      <w:r>
        <w:rPr>
          <w:rFonts w:ascii="Times New Roman" w:hAnsi="Times New Roman" w:cs="Times New Roman"/>
          <w:i/>
          <w:sz w:val="24"/>
          <w:szCs w:val="24"/>
        </w:rPr>
        <w:t>j</w:t>
      </w:r>
      <w:r w:rsidRPr="00576AFA">
        <w:rPr>
          <w:rFonts w:ascii="Times New Roman" w:hAnsi="Times New Roman" w:cs="Times New Roman"/>
          <w:i/>
          <w:sz w:val="24"/>
          <w:szCs w:val="24"/>
        </w:rPr>
        <w:t>ajka kolorowe,</w:t>
      </w:r>
    </w:p>
    <w:p w:rsidR="00576AFA" w:rsidRDefault="00576AFA" w:rsidP="00576AFA">
      <w:pPr>
        <w:spacing w:after="0" w:line="360" w:lineRule="auto"/>
        <w:ind w:firstLine="709"/>
        <w:rPr>
          <w:rFonts w:ascii="Times New Roman" w:hAnsi="Times New Roman" w:cs="Times New Roman"/>
          <w:i/>
          <w:sz w:val="24"/>
          <w:szCs w:val="24"/>
        </w:rPr>
      </w:pPr>
      <w:r>
        <w:rPr>
          <w:rFonts w:ascii="Times New Roman" w:hAnsi="Times New Roman" w:cs="Times New Roman"/>
          <w:i/>
          <w:sz w:val="24"/>
          <w:szCs w:val="24"/>
        </w:rPr>
        <w:t>n</w:t>
      </w:r>
      <w:r w:rsidRPr="00576AFA">
        <w:rPr>
          <w:rFonts w:ascii="Times New Roman" w:hAnsi="Times New Roman" w:cs="Times New Roman"/>
          <w:i/>
          <w:sz w:val="24"/>
          <w:szCs w:val="24"/>
        </w:rPr>
        <w:t xml:space="preserve">a nich malowane </w:t>
      </w:r>
    </w:p>
    <w:p w:rsidR="00576AFA" w:rsidRPr="00576AFA" w:rsidRDefault="00576AFA" w:rsidP="00576AFA">
      <w:pPr>
        <w:spacing w:after="0" w:line="360" w:lineRule="auto"/>
        <w:ind w:firstLine="709"/>
        <w:rPr>
          <w:rFonts w:ascii="Times New Roman" w:hAnsi="Times New Roman" w:cs="Times New Roman"/>
          <w:i/>
          <w:sz w:val="24"/>
          <w:szCs w:val="24"/>
        </w:rPr>
      </w:pPr>
      <w:r>
        <w:rPr>
          <w:rFonts w:ascii="Times New Roman" w:hAnsi="Times New Roman" w:cs="Times New Roman"/>
          <w:i/>
          <w:sz w:val="24"/>
          <w:szCs w:val="24"/>
        </w:rPr>
        <w:t>b</w:t>
      </w:r>
      <w:r w:rsidRPr="00576AFA">
        <w:rPr>
          <w:rFonts w:ascii="Times New Roman" w:hAnsi="Times New Roman" w:cs="Times New Roman"/>
          <w:i/>
          <w:sz w:val="24"/>
          <w:szCs w:val="24"/>
        </w:rPr>
        <w:t xml:space="preserve">ajki pisankowe. </w:t>
      </w:r>
    </w:p>
    <w:p w:rsidR="00576AFA" w:rsidRPr="00576AFA" w:rsidRDefault="00576AFA" w:rsidP="00576AFA">
      <w:pPr>
        <w:spacing w:after="0" w:line="360" w:lineRule="auto"/>
        <w:rPr>
          <w:rFonts w:ascii="Times New Roman" w:hAnsi="Times New Roman" w:cs="Times New Roman"/>
          <w:i/>
          <w:sz w:val="24"/>
          <w:szCs w:val="24"/>
        </w:rPr>
      </w:pPr>
      <w:r w:rsidRPr="00576AFA">
        <w:rPr>
          <w:rFonts w:ascii="Times New Roman" w:hAnsi="Times New Roman" w:cs="Times New Roman"/>
          <w:i/>
          <w:sz w:val="24"/>
          <w:szCs w:val="24"/>
        </w:rPr>
        <w:t>Na jednej kogucik,</w:t>
      </w:r>
    </w:p>
    <w:p w:rsidR="00576AFA" w:rsidRP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a</w:t>
      </w:r>
      <w:r w:rsidRPr="00576AFA">
        <w:rPr>
          <w:rFonts w:ascii="Times New Roman" w:hAnsi="Times New Roman" w:cs="Times New Roman"/>
          <w:i/>
          <w:sz w:val="24"/>
          <w:szCs w:val="24"/>
        </w:rPr>
        <w:t xml:space="preserve"> na drugiej słońce,</w:t>
      </w:r>
    </w:p>
    <w:p w:rsidR="00576AFA" w:rsidRP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ś</w:t>
      </w:r>
      <w:r w:rsidRPr="00576AFA">
        <w:rPr>
          <w:rFonts w:ascii="Times New Roman" w:hAnsi="Times New Roman" w:cs="Times New Roman"/>
          <w:i/>
          <w:sz w:val="24"/>
          <w:szCs w:val="24"/>
        </w:rPr>
        <w:t>mieją się na trzeciej</w:t>
      </w:r>
    </w:p>
    <w:p w:rsidR="00576AFA" w:rsidRPr="00576AFA" w:rsidRDefault="00576AFA" w:rsidP="00576AFA">
      <w:pPr>
        <w:spacing w:after="0" w:line="360" w:lineRule="auto"/>
        <w:rPr>
          <w:rFonts w:ascii="Times New Roman" w:hAnsi="Times New Roman" w:cs="Times New Roman"/>
          <w:i/>
          <w:sz w:val="24"/>
          <w:szCs w:val="24"/>
        </w:rPr>
      </w:pPr>
      <w:r>
        <w:rPr>
          <w:rFonts w:ascii="Times New Roman" w:hAnsi="Times New Roman" w:cs="Times New Roman"/>
          <w:i/>
          <w:sz w:val="24"/>
          <w:szCs w:val="24"/>
        </w:rPr>
        <w:t>l</w:t>
      </w:r>
      <w:r w:rsidRPr="00576AFA">
        <w:rPr>
          <w:rFonts w:ascii="Times New Roman" w:hAnsi="Times New Roman" w:cs="Times New Roman"/>
          <w:i/>
          <w:sz w:val="24"/>
          <w:szCs w:val="24"/>
        </w:rPr>
        <w:t>aleczki tańczące.</w:t>
      </w:r>
    </w:p>
    <w:p w:rsidR="00576AFA" w:rsidRPr="00576AFA" w:rsidRDefault="00576AFA" w:rsidP="00576AFA">
      <w:pPr>
        <w:spacing w:after="0" w:line="360" w:lineRule="auto"/>
        <w:ind w:firstLine="709"/>
        <w:rPr>
          <w:rFonts w:ascii="Times New Roman" w:hAnsi="Times New Roman" w:cs="Times New Roman"/>
          <w:i/>
          <w:sz w:val="24"/>
          <w:szCs w:val="24"/>
        </w:rPr>
      </w:pPr>
      <w:r w:rsidRPr="00576AFA">
        <w:rPr>
          <w:rFonts w:ascii="Times New Roman" w:hAnsi="Times New Roman" w:cs="Times New Roman"/>
          <w:i/>
          <w:sz w:val="24"/>
          <w:szCs w:val="24"/>
        </w:rPr>
        <w:t xml:space="preserve">Na czwartej kwiatuszki, </w:t>
      </w:r>
    </w:p>
    <w:p w:rsidR="00576AFA" w:rsidRPr="00576AFA" w:rsidRDefault="00576AFA" w:rsidP="00576AFA">
      <w:pPr>
        <w:spacing w:after="0" w:line="360" w:lineRule="auto"/>
        <w:ind w:firstLine="709"/>
        <w:rPr>
          <w:rFonts w:ascii="Times New Roman" w:hAnsi="Times New Roman" w:cs="Times New Roman"/>
          <w:i/>
          <w:sz w:val="24"/>
          <w:szCs w:val="24"/>
        </w:rPr>
      </w:pPr>
      <w:r>
        <w:rPr>
          <w:rFonts w:ascii="Times New Roman" w:hAnsi="Times New Roman" w:cs="Times New Roman"/>
          <w:i/>
          <w:sz w:val="24"/>
          <w:szCs w:val="24"/>
        </w:rPr>
        <w:t>a</w:t>
      </w:r>
      <w:r w:rsidRPr="00576AFA">
        <w:rPr>
          <w:rFonts w:ascii="Times New Roman" w:hAnsi="Times New Roman" w:cs="Times New Roman"/>
          <w:i/>
          <w:sz w:val="24"/>
          <w:szCs w:val="24"/>
        </w:rPr>
        <w:t xml:space="preserve"> na piątej gwiazdki.</w:t>
      </w:r>
    </w:p>
    <w:p w:rsidR="00576AFA" w:rsidRPr="00576AFA" w:rsidRDefault="00576AFA" w:rsidP="00576AFA">
      <w:pPr>
        <w:spacing w:after="0" w:line="360" w:lineRule="auto"/>
        <w:ind w:firstLine="709"/>
        <w:rPr>
          <w:rFonts w:ascii="Times New Roman" w:hAnsi="Times New Roman" w:cs="Times New Roman"/>
          <w:i/>
          <w:sz w:val="24"/>
          <w:szCs w:val="24"/>
        </w:rPr>
      </w:pPr>
      <w:r w:rsidRPr="00576AFA">
        <w:rPr>
          <w:rFonts w:ascii="Times New Roman" w:hAnsi="Times New Roman" w:cs="Times New Roman"/>
          <w:i/>
          <w:sz w:val="24"/>
          <w:szCs w:val="24"/>
        </w:rPr>
        <w:t>Na każdej pisance,</w:t>
      </w:r>
    </w:p>
    <w:p w:rsidR="00576AFA" w:rsidRDefault="00576AFA" w:rsidP="00576AFA">
      <w:pPr>
        <w:spacing w:after="0" w:line="360" w:lineRule="auto"/>
        <w:ind w:firstLine="709"/>
        <w:rPr>
          <w:rFonts w:ascii="Times New Roman" w:hAnsi="Times New Roman" w:cs="Times New Roman"/>
          <w:i/>
          <w:sz w:val="24"/>
          <w:szCs w:val="24"/>
        </w:rPr>
      </w:pPr>
      <w:r>
        <w:rPr>
          <w:rFonts w:ascii="Times New Roman" w:hAnsi="Times New Roman" w:cs="Times New Roman"/>
          <w:i/>
          <w:sz w:val="24"/>
          <w:szCs w:val="24"/>
        </w:rPr>
        <w:t>p</w:t>
      </w:r>
      <w:r w:rsidRPr="00576AFA">
        <w:rPr>
          <w:rFonts w:ascii="Times New Roman" w:hAnsi="Times New Roman" w:cs="Times New Roman"/>
          <w:i/>
          <w:sz w:val="24"/>
          <w:szCs w:val="24"/>
        </w:rPr>
        <w:t>iękne opowiastki.</w:t>
      </w:r>
    </w:p>
    <w:p w:rsidR="00576AFA" w:rsidRDefault="00576AFA"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p>
    <w:p w:rsidR="00220D0A" w:rsidRDefault="002A6095" w:rsidP="00576AFA">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1312" behindDoc="1" locked="0" layoutInCell="1" allowOverlap="1">
            <wp:simplePos x="0" y="0"/>
            <wp:positionH relativeFrom="column">
              <wp:posOffset>1776730</wp:posOffset>
            </wp:positionH>
            <wp:positionV relativeFrom="paragraph">
              <wp:posOffset>157480</wp:posOffset>
            </wp:positionV>
            <wp:extent cx="1952625" cy="2847975"/>
            <wp:effectExtent l="19050" t="0" r="9525" b="0"/>
            <wp:wrapNone/>
            <wp:docPr id="5" name="Obraz 4" descr="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1).JPG"/>
                    <pic:cNvPicPr/>
                  </pic:nvPicPr>
                  <pic:blipFill>
                    <a:blip r:embed="rId7" cstate="print"/>
                    <a:stretch>
                      <a:fillRect/>
                    </a:stretch>
                  </pic:blipFill>
                  <pic:spPr>
                    <a:xfrm>
                      <a:off x="0" y="0"/>
                      <a:ext cx="1952625" cy="2847975"/>
                    </a:xfrm>
                    <a:prstGeom prst="rect">
                      <a:avLst/>
                    </a:prstGeom>
                  </pic:spPr>
                </pic:pic>
              </a:graphicData>
            </a:graphic>
          </wp:anchor>
        </w:drawing>
      </w:r>
      <w:r w:rsidR="00220D0A">
        <w:rPr>
          <w:rFonts w:ascii="Times New Roman" w:hAnsi="Times New Roman" w:cs="Times New Roman"/>
          <w:sz w:val="24"/>
          <w:szCs w:val="24"/>
        </w:rPr>
        <w:t xml:space="preserve">Wymienienie motywów, które można zobaczyć na pisankach. Omówienie różnic w wyglądzie pisanek. </w:t>
      </w:r>
    </w:p>
    <w:p w:rsidR="00220D0A" w:rsidRDefault="002A6095" w:rsidP="00576AFA">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0288" behindDoc="0" locked="0" layoutInCell="1" allowOverlap="1">
            <wp:simplePos x="0" y="0"/>
            <wp:positionH relativeFrom="column">
              <wp:posOffset>4205605</wp:posOffset>
            </wp:positionH>
            <wp:positionV relativeFrom="paragraph">
              <wp:posOffset>41275</wp:posOffset>
            </wp:positionV>
            <wp:extent cx="2247900" cy="2933700"/>
            <wp:effectExtent l="19050" t="0" r="0" b="0"/>
            <wp:wrapNone/>
            <wp:docPr id="4" name="Obraz 3" descr="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1).JPG"/>
                    <pic:cNvPicPr/>
                  </pic:nvPicPr>
                  <pic:blipFill>
                    <a:blip r:embed="rId8" cstate="print"/>
                    <a:stretch>
                      <a:fillRect/>
                    </a:stretch>
                  </pic:blipFill>
                  <pic:spPr>
                    <a:xfrm>
                      <a:off x="0" y="0"/>
                      <a:ext cx="2247900" cy="2933700"/>
                    </a:xfrm>
                    <a:prstGeom prst="rect">
                      <a:avLst/>
                    </a:prstGeom>
                  </pic:spPr>
                </pic:pic>
              </a:graphicData>
            </a:graphic>
          </wp:anchor>
        </w:drawing>
      </w:r>
    </w:p>
    <w:p w:rsidR="00220D0A" w:rsidRDefault="002A6095" w:rsidP="00576AFA">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59264" behindDoc="0" locked="0" layoutInCell="1" allowOverlap="1">
            <wp:simplePos x="0" y="0"/>
            <wp:positionH relativeFrom="column">
              <wp:posOffset>-394970</wp:posOffset>
            </wp:positionH>
            <wp:positionV relativeFrom="paragraph">
              <wp:posOffset>6985</wp:posOffset>
            </wp:positionV>
            <wp:extent cx="1524000" cy="2000250"/>
            <wp:effectExtent l="19050" t="0" r="0" b="0"/>
            <wp:wrapNone/>
            <wp:docPr id="3" name="Obraz 2" descr="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bmp"/>
                    <pic:cNvPicPr/>
                  </pic:nvPicPr>
                  <pic:blipFill>
                    <a:blip r:embed="rId9" cstate="print"/>
                    <a:stretch>
                      <a:fillRect/>
                    </a:stretch>
                  </pic:blipFill>
                  <pic:spPr>
                    <a:xfrm>
                      <a:off x="0" y="0"/>
                      <a:ext cx="1524000" cy="2000250"/>
                    </a:xfrm>
                    <a:prstGeom prst="rect">
                      <a:avLst/>
                    </a:prstGeom>
                  </pic:spPr>
                </pic:pic>
              </a:graphicData>
            </a:graphic>
          </wp:anchor>
        </w:drawing>
      </w:r>
    </w:p>
    <w:p w:rsidR="00220D0A" w:rsidRDefault="00220D0A" w:rsidP="00576AFA">
      <w:pPr>
        <w:spacing w:after="0" w:line="360" w:lineRule="auto"/>
        <w:rPr>
          <w:rFonts w:ascii="Times New Roman" w:hAnsi="Times New Roman" w:cs="Times New Roman"/>
          <w:sz w:val="24"/>
          <w:szCs w:val="24"/>
        </w:rPr>
      </w:pPr>
    </w:p>
    <w:p w:rsidR="00220D0A" w:rsidRDefault="00220D0A" w:rsidP="00576AFA">
      <w:pPr>
        <w:spacing w:after="0" w:line="360" w:lineRule="auto"/>
        <w:rPr>
          <w:rFonts w:ascii="Times New Roman" w:hAnsi="Times New Roman" w:cs="Times New Roman"/>
          <w:sz w:val="24"/>
          <w:szCs w:val="24"/>
        </w:rPr>
      </w:pPr>
    </w:p>
    <w:p w:rsidR="00220D0A" w:rsidRDefault="00220D0A" w:rsidP="00576AFA">
      <w:pPr>
        <w:spacing w:after="0" w:line="360" w:lineRule="auto"/>
        <w:rPr>
          <w:rFonts w:ascii="Times New Roman" w:hAnsi="Times New Roman" w:cs="Times New Roman"/>
          <w:sz w:val="24"/>
          <w:szCs w:val="24"/>
        </w:rPr>
      </w:pPr>
    </w:p>
    <w:p w:rsidR="00220D0A" w:rsidRDefault="00220D0A" w:rsidP="00576AFA">
      <w:pPr>
        <w:spacing w:after="0" w:line="360" w:lineRule="auto"/>
        <w:rPr>
          <w:rFonts w:ascii="Times New Roman" w:hAnsi="Times New Roman" w:cs="Times New Roman"/>
          <w:sz w:val="24"/>
          <w:szCs w:val="24"/>
        </w:rPr>
      </w:pPr>
    </w:p>
    <w:p w:rsidR="00220D0A" w:rsidRDefault="00220D0A" w:rsidP="00576AFA">
      <w:pPr>
        <w:spacing w:after="0" w:line="360" w:lineRule="auto"/>
        <w:rPr>
          <w:rFonts w:ascii="Times New Roman" w:hAnsi="Times New Roman" w:cs="Times New Roman"/>
          <w:sz w:val="24"/>
          <w:szCs w:val="24"/>
        </w:rPr>
      </w:pPr>
    </w:p>
    <w:p w:rsidR="00220D0A" w:rsidRDefault="00220D0A"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pl-PL"/>
        </w:rPr>
        <w:drawing>
          <wp:anchor distT="0" distB="0" distL="114300" distR="114300" simplePos="0" relativeHeight="251664384" behindDoc="0" locked="0" layoutInCell="1" allowOverlap="1">
            <wp:simplePos x="0" y="0"/>
            <wp:positionH relativeFrom="column">
              <wp:posOffset>-109220</wp:posOffset>
            </wp:positionH>
            <wp:positionV relativeFrom="paragraph">
              <wp:posOffset>237490</wp:posOffset>
            </wp:positionV>
            <wp:extent cx="1885950" cy="2552700"/>
            <wp:effectExtent l="19050" t="0" r="0" b="0"/>
            <wp:wrapNone/>
            <wp:docPr id="9" name="Obraz 8" descr="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JPG"/>
                    <pic:cNvPicPr/>
                  </pic:nvPicPr>
                  <pic:blipFill>
                    <a:blip r:embed="rId10" cstate="print"/>
                    <a:stretch>
                      <a:fillRect/>
                    </a:stretch>
                  </pic:blipFill>
                  <pic:spPr>
                    <a:xfrm>
                      <a:off x="0" y="0"/>
                      <a:ext cx="1885950" cy="2552700"/>
                    </a:xfrm>
                    <a:prstGeom prst="rect">
                      <a:avLst/>
                    </a:prstGeom>
                  </pic:spPr>
                </pic:pic>
              </a:graphicData>
            </a:graphic>
          </wp:anchor>
        </w:drawing>
      </w:r>
    </w:p>
    <w:p w:rsidR="002A6095" w:rsidRDefault="002A6095" w:rsidP="00576AFA">
      <w:pPr>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pl-PL"/>
        </w:rPr>
        <w:drawing>
          <wp:anchor distT="0" distB="0" distL="114300" distR="114300" simplePos="0" relativeHeight="251663360" behindDoc="0" locked="0" layoutInCell="1" allowOverlap="1">
            <wp:simplePos x="0" y="0"/>
            <wp:positionH relativeFrom="column">
              <wp:posOffset>2148205</wp:posOffset>
            </wp:positionH>
            <wp:positionV relativeFrom="paragraph">
              <wp:posOffset>69850</wp:posOffset>
            </wp:positionV>
            <wp:extent cx="2124075" cy="2695575"/>
            <wp:effectExtent l="19050" t="0" r="9525" b="0"/>
            <wp:wrapNone/>
            <wp:docPr id="8" name="Obraz 6" descr="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11" cstate="print"/>
                    <a:stretch>
                      <a:fillRect/>
                    </a:stretch>
                  </pic:blipFill>
                  <pic:spPr>
                    <a:xfrm>
                      <a:off x="0" y="0"/>
                      <a:ext cx="2124075" cy="2695575"/>
                    </a:xfrm>
                    <a:prstGeom prst="rect">
                      <a:avLst/>
                    </a:prstGeom>
                  </pic:spPr>
                </pic:pic>
              </a:graphicData>
            </a:graphic>
          </wp:anchor>
        </w:drawing>
      </w: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pl-PL"/>
        </w:rPr>
        <w:drawing>
          <wp:anchor distT="0" distB="0" distL="114300" distR="114300" simplePos="0" relativeHeight="251662336" behindDoc="1" locked="0" layoutInCell="1" allowOverlap="1">
            <wp:simplePos x="0" y="0"/>
            <wp:positionH relativeFrom="column">
              <wp:posOffset>4208145</wp:posOffset>
            </wp:positionH>
            <wp:positionV relativeFrom="paragraph">
              <wp:posOffset>152400</wp:posOffset>
            </wp:positionV>
            <wp:extent cx="2000250" cy="1695450"/>
            <wp:effectExtent l="19050" t="0" r="0" b="0"/>
            <wp:wrapNone/>
            <wp:docPr id="6" name="Obraz 5" descr="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12" cstate="print"/>
                    <a:stretch>
                      <a:fillRect/>
                    </a:stretch>
                  </pic:blipFill>
                  <pic:spPr>
                    <a:xfrm>
                      <a:off x="0" y="0"/>
                      <a:ext cx="2000250" cy="1695450"/>
                    </a:xfrm>
                    <a:prstGeom prst="rect">
                      <a:avLst/>
                    </a:prstGeom>
                  </pic:spPr>
                </pic:pic>
              </a:graphicData>
            </a:graphic>
          </wp:anchor>
        </w:drawing>
      </w: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2A6095" w:rsidRDefault="002A6095" w:rsidP="00576AFA">
      <w:pPr>
        <w:spacing w:after="0" w:line="360" w:lineRule="auto"/>
        <w:rPr>
          <w:rFonts w:ascii="Times New Roman" w:hAnsi="Times New Roman" w:cs="Times New Roman"/>
          <w:b/>
          <w:sz w:val="24"/>
          <w:szCs w:val="24"/>
        </w:rPr>
      </w:pPr>
    </w:p>
    <w:p w:rsidR="00576AFA" w:rsidRDefault="002A6095" w:rsidP="00576AFA">
      <w:pPr>
        <w:spacing w:after="0" w:line="360" w:lineRule="auto"/>
        <w:rPr>
          <w:rFonts w:ascii="Times New Roman" w:hAnsi="Times New Roman" w:cs="Times New Roman"/>
          <w:sz w:val="24"/>
          <w:szCs w:val="24"/>
        </w:rPr>
      </w:pPr>
      <w:r w:rsidRPr="002A6095">
        <w:rPr>
          <w:rFonts w:ascii="Times New Roman" w:hAnsi="Times New Roman" w:cs="Times New Roman"/>
          <w:b/>
          <w:sz w:val="24"/>
          <w:szCs w:val="24"/>
        </w:rPr>
        <w:t>„W wielkanocnym koszyczku”</w:t>
      </w:r>
      <w:r>
        <w:rPr>
          <w:rFonts w:ascii="Times New Roman" w:hAnsi="Times New Roman" w:cs="Times New Roman"/>
          <w:sz w:val="24"/>
          <w:szCs w:val="24"/>
        </w:rPr>
        <w:t xml:space="preserve"> – zabawa dydaktyczna doskonaląca umiejętność dodawania. Na kartce rysujemy koszyczek. Wycinamy kontury pisanek (10 pisanek). Następnie 5 pisanek dziecko ozdabia kropeczkami i 5 paskami, układa je zgodnie z poleceniem rodzica. Pod koszyczkiem kładzie kartonik z cyfrą oznaczającą liczbę pisanek. </w:t>
      </w:r>
    </w:p>
    <w:p w:rsidR="002A6095" w:rsidRDefault="002A6095" w:rsidP="00576AF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Przykład: W koszyczku są dwie pisanki w kropki i cztery w paski, ile pisanek jest w koszyczku? </w:t>
      </w:r>
    </w:p>
    <w:p w:rsidR="002A6095" w:rsidRDefault="002A6095" w:rsidP="00576AFA">
      <w:pPr>
        <w:spacing w:after="0" w:line="360" w:lineRule="auto"/>
        <w:rPr>
          <w:rFonts w:ascii="Times New Roman" w:hAnsi="Times New Roman" w:cs="Times New Roman"/>
          <w:sz w:val="24"/>
          <w:szCs w:val="24"/>
        </w:rPr>
      </w:pPr>
      <w:r>
        <w:rPr>
          <w:rFonts w:ascii="Times New Roman" w:hAnsi="Times New Roman" w:cs="Times New Roman"/>
          <w:sz w:val="24"/>
          <w:szCs w:val="24"/>
        </w:rPr>
        <w:t>Pomoce: kartka z bloku rysunkowego, kserokopie z konturami 10 pisanek, kredki, nożyczki, „Pomoce dydaktyczne” – kartoniki z liczbami i znakami s.63.</w:t>
      </w:r>
    </w:p>
    <w:p w:rsidR="002A6095" w:rsidRDefault="002A6095" w:rsidP="00576AFA">
      <w:pPr>
        <w:spacing w:after="0" w:line="360" w:lineRule="auto"/>
        <w:rPr>
          <w:rFonts w:ascii="Times New Roman" w:hAnsi="Times New Roman" w:cs="Times New Roman"/>
          <w:sz w:val="24"/>
          <w:szCs w:val="24"/>
        </w:rPr>
      </w:pPr>
    </w:p>
    <w:p w:rsidR="002A6095" w:rsidRDefault="002A6095" w:rsidP="00576AFA">
      <w:pPr>
        <w:spacing w:after="0" w:line="360" w:lineRule="auto"/>
        <w:rPr>
          <w:rFonts w:ascii="Times New Roman" w:hAnsi="Times New Roman" w:cs="Times New Roman"/>
          <w:sz w:val="24"/>
          <w:szCs w:val="24"/>
        </w:rPr>
      </w:pPr>
      <w:r w:rsidRPr="002A6095">
        <w:rPr>
          <w:rFonts w:ascii="Times New Roman" w:hAnsi="Times New Roman" w:cs="Times New Roman"/>
          <w:b/>
          <w:sz w:val="24"/>
          <w:szCs w:val="24"/>
        </w:rPr>
        <w:t>„Karta pracy”</w:t>
      </w:r>
      <w:r>
        <w:rPr>
          <w:rFonts w:ascii="Times New Roman" w:hAnsi="Times New Roman" w:cs="Times New Roman"/>
          <w:sz w:val="24"/>
          <w:szCs w:val="24"/>
        </w:rPr>
        <w:t xml:space="preserve"> cz.3, s.43.</w:t>
      </w:r>
    </w:p>
    <w:p w:rsidR="002A6095" w:rsidRPr="002A6095" w:rsidRDefault="002A6095" w:rsidP="002A6095">
      <w:pPr>
        <w:spacing w:after="0" w:line="360" w:lineRule="auto"/>
        <w:jc w:val="center"/>
        <w:rPr>
          <w:rFonts w:ascii="Times New Roman" w:hAnsi="Times New Roman" w:cs="Times New Roman"/>
          <w:b/>
          <w:sz w:val="24"/>
          <w:szCs w:val="24"/>
        </w:rPr>
      </w:pPr>
      <w:r w:rsidRPr="002A6095">
        <w:rPr>
          <w:rFonts w:ascii="Times New Roman" w:hAnsi="Times New Roman" w:cs="Times New Roman"/>
          <w:b/>
          <w:sz w:val="24"/>
          <w:szCs w:val="24"/>
        </w:rPr>
        <w:t>08.04. ŚRODA</w:t>
      </w:r>
    </w:p>
    <w:p w:rsidR="002A6095" w:rsidRDefault="002A6095" w:rsidP="002A6095">
      <w:pPr>
        <w:spacing w:after="0" w:line="360" w:lineRule="auto"/>
        <w:jc w:val="center"/>
        <w:rPr>
          <w:rFonts w:ascii="Times New Roman" w:hAnsi="Times New Roman" w:cs="Times New Roman"/>
          <w:b/>
          <w:sz w:val="24"/>
          <w:szCs w:val="24"/>
        </w:rPr>
      </w:pPr>
      <w:r w:rsidRPr="002A6095">
        <w:rPr>
          <w:rFonts w:ascii="Times New Roman" w:hAnsi="Times New Roman" w:cs="Times New Roman"/>
          <w:b/>
          <w:sz w:val="24"/>
          <w:szCs w:val="24"/>
        </w:rPr>
        <w:t>Wielkanoc w Polsce</w:t>
      </w:r>
    </w:p>
    <w:p w:rsidR="002A6095" w:rsidRPr="00B778E4" w:rsidRDefault="002A6095" w:rsidP="002A6095">
      <w:pPr>
        <w:spacing w:after="0" w:line="360" w:lineRule="auto"/>
        <w:jc w:val="center"/>
        <w:rPr>
          <w:rFonts w:ascii="Times New Roman" w:hAnsi="Times New Roman" w:cs="Times New Roman"/>
          <w:b/>
          <w:sz w:val="24"/>
          <w:szCs w:val="24"/>
        </w:rPr>
      </w:pPr>
    </w:p>
    <w:p w:rsidR="002A6095" w:rsidRDefault="002A6095" w:rsidP="002A6095">
      <w:pPr>
        <w:spacing w:after="0" w:line="360" w:lineRule="auto"/>
        <w:rPr>
          <w:rFonts w:ascii="Times New Roman" w:hAnsi="Times New Roman" w:cs="Times New Roman"/>
          <w:sz w:val="24"/>
          <w:szCs w:val="24"/>
        </w:rPr>
      </w:pPr>
      <w:r w:rsidRPr="00B778E4">
        <w:rPr>
          <w:rFonts w:ascii="Times New Roman" w:hAnsi="Times New Roman" w:cs="Times New Roman"/>
          <w:b/>
          <w:sz w:val="24"/>
          <w:szCs w:val="24"/>
        </w:rPr>
        <w:t>„Pisanki”</w:t>
      </w:r>
      <w:r>
        <w:rPr>
          <w:rFonts w:ascii="Times New Roman" w:hAnsi="Times New Roman" w:cs="Times New Roman"/>
          <w:sz w:val="24"/>
          <w:szCs w:val="24"/>
        </w:rPr>
        <w:t xml:space="preserve"> – zabawa logopedyczna.</w:t>
      </w:r>
    </w:p>
    <w:p w:rsidR="002A6095" w:rsidRDefault="002A6095" w:rsidP="002A609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Dziecko otrzymuje kartkę z narysowanym jajkiem, słomkę oraz kawałki kolorowego papieru. Trzyma słomę w buzi. Ozdabia jajko, przenosząc za pomocą słomek skrawki kolorowego papieru na narysowane kontury. Po zakończeniu ćwiczenia przeniesione na jajko ozdoby </w:t>
      </w:r>
      <w:r w:rsidR="00B778E4">
        <w:rPr>
          <w:rFonts w:ascii="Times New Roman" w:hAnsi="Times New Roman" w:cs="Times New Roman"/>
          <w:sz w:val="24"/>
          <w:szCs w:val="24"/>
        </w:rPr>
        <w:t xml:space="preserve">można przykleić. Podczas ćwiczenia ważne jest, aby dziecko trzymało słomkę tylko wargami. </w:t>
      </w:r>
    </w:p>
    <w:p w:rsidR="00B778E4" w:rsidRDefault="00B778E4" w:rsidP="002A6095">
      <w:pPr>
        <w:spacing w:after="0" w:line="360" w:lineRule="auto"/>
        <w:rPr>
          <w:rFonts w:ascii="Times New Roman" w:hAnsi="Times New Roman" w:cs="Times New Roman"/>
          <w:sz w:val="24"/>
          <w:szCs w:val="24"/>
        </w:rPr>
      </w:pPr>
    </w:p>
    <w:p w:rsidR="00B778E4" w:rsidRDefault="00B778E4" w:rsidP="002A6095">
      <w:pPr>
        <w:spacing w:after="0" w:line="360" w:lineRule="auto"/>
        <w:rPr>
          <w:rFonts w:ascii="Times New Roman" w:hAnsi="Times New Roman" w:cs="Times New Roman"/>
          <w:sz w:val="24"/>
          <w:szCs w:val="24"/>
        </w:rPr>
      </w:pPr>
      <w:r>
        <w:rPr>
          <w:rFonts w:ascii="Times New Roman" w:hAnsi="Times New Roman" w:cs="Times New Roman"/>
          <w:b/>
          <w:noProof/>
          <w:sz w:val="24"/>
          <w:szCs w:val="24"/>
          <w:lang w:eastAsia="pl-PL"/>
        </w:rPr>
        <w:drawing>
          <wp:anchor distT="0" distB="0" distL="114300" distR="114300" simplePos="0" relativeHeight="251667456" behindDoc="0" locked="0" layoutInCell="1" allowOverlap="1">
            <wp:simplePos x="0" y="0"/>
            <wp:positionH relativeFrom="margin">
              <wp:posOffset>-756920</wp:posOffset>
            </wp:positionH>
            <wp:positionV relativeFrom="margin">
              <wp:posOffset>3538855</wp:posOffset>
            </wp:positionV>
            <wp:extent cx="3290570" cy="2190750"/>
            <wp:effectExtent l="19050" t="0" r="5080" b="0"/>
            <wp:wrapSquare wrapText="bothSides"/>
            <wp:docPr id="10" name="Obraz 9" descr="baranek_wielkanoc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anek_wielkanocny.jpg"/>
                    <pic:cNvPicPr/>
                  </pic:nvPicPr>
                  <pic:blipFill>
                    <a:blip r:embed="rId13" cstate="print"/>
                    <a:stretch>
                      <a:fillRect/>
                    </a:stretch>
                  </pic:blipFill>
                  <pic:spPr>
                    <a:xfrm>
                      <a:off x="0" y="0"/>
                      <a:ext cx="3290570" cy="2190750"/>
                    </a:xfrm>
                    <a:prstGeom prst="rect">
                      <a:avLst/>
                    </a:prstGeom>
                  </pic:spPr>
                </pic:pic>
              </a:graphicData>
            </a:graphic>
          </wp:anchor>
        </w:drawing>
      </w:r>
      <w:r w:rsidRPr="00B778E4">
        <w:rPr>
          <w:rFonts w:ascii="Times New Roman" w:hAnsi="Times New Roman" w:cs="Times New Roman"/>
          <w:b/>
          <w:sz w:val="24"/>
          <w:szCs w:val="24"/>
        </w:rPr>
        <w:t>„Wielkanocne symbole”</w:t>
      </w:r>
      <w:r>
        <w:rPr>
          <w:rFonts w:ascii="Times New Roman" w:hAnsi="Times New Roman" w:cs="Times New Roman"/>
          <w:sz w:val="24"/>
          <w:szCs w:val="24"/>
        </w:rPr>
        <w:t xml:space="preserve"> – pokaz i rozmowa. Omówienie symboli świątecznych, ustalenie znaczenia w odniesieniu do tradycji i obrzędowości. Zwrócenie uwagi na symbolikę (nowe życie, świeżość, energia), różnorodność i gamę kolorystyczną. </w:t>
      </w:r>
    </w:p>
    <w:p w:rsidR="00B778E4" w:rsidRDefault="00B778E4" w:rsidP="002A6095">
      <w:pPr>
        <w:spacing w:after="0" w:line="360" w:lineRule="auto"/>
        <w:rPr>
          <w:rFonts w:ascii="Times New Roman" w:hAnsi="Times New Roman" w:cs="Times New Roman"/>
          <w:sz w:val="24"/>
          <w:szCs w:val="24"/>
        </w:rPr>
      </w:pPr>
    </w:p>
    <w:p w:rsidR="00B778E4" w:rsidRDefault="00B778E4" w:rsidP="002A609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5408" behindDoc="0" locked="0" layoutInCell="1" allowOverlap="1">
            <wp:simplePos x="0" y="0"/>
            <wp:positionH relativeFrom="margin">
              <wp:posOffset>2719705</wp:posOffset>
            </wp:positionH>
            <wp:positionV relativeFrom="margin">
              <wp:posOffset>3415030</wp:posOffset>
            </wp:positionV>
            <wp:extent cx="3552825" cy="2562225"/>
            <wp:effectExtent l="19050" t="0" r="9525" b="0"/>
            <wp:wrapSquare wrapText="bothSides"/>
            <wp:docPr id="11" name="Obraz 10" descr="Mazurki i baby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zurki i baby0001.jpg"/>
                    <pic:cNvPicPr/>
                  </pic:nvPicPr>
                  <pic:blipFill>
                    <a:blip r:embed="rId14" cstate="print"/>
                    <a:stretch>
                      <a:fillRect/>
                    </a:stretch>
                  </pic:blipFill>
                  <pic:spPr>
                    <a:xfrm>
                      <a:off x="0" y="0"/>
                      <a:ext cx="3552825" cy="2562225"/>
                    </a:xfrm>
                    <a:prstGeom prst="rect">
                      <a:avLst/>
                    </a:prstGeom>
                  </pic:spPr>
                </pic:pic>
              </a:graphicData>
            </a:graphic>
          </wp:anchor>
        </w:drawing>
      </w:r>
    </w:p>
    <w:p w:rsidR="00B778E4" w:rsidRDefault="00B778E4" w:rsidP="002A609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8480" behindDoc="0" locked="0" layoutInCell="1" allowOverlap="1">
            <wp:simplePos x="0" y="0"/>
            <wp:positionH relativeFrom="margin">
              <wp:posOffset>4386580</wp:posOffset>
            </wp:positionH>
            <wp:positionV relativeFrom="margin">
              <wp:posOffset>6120130</wp:posOffset>
            </wp:positionV>
            <wp:extent cx="2190750" cy="2190750"/>
            <wp:effectExtent l="19050" t="0" r="0" b="0"/>
            <wp:wrapSquare wrapText="bothSides"/>
            <wp:docPr id="17" name="Obraz 13" desc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15" cstate="print"/>
                    <a:stretch>
                      <a:fillRect/>
                    </a:stretch>
                  </pic:blipFill>
                  <pic:spPr>
                    <a:xfrm>
                      <a:off x="0" y="0"/>
                      <a:ext cx="2190750" cy="2190750"/>
                    </a:xfrm>
                    <a:prstGeom prst="rect">
                      <a:avLst/>
                    </a:prstGeom>
                  </pic:spPr>
                </pic:pic>
              </a:graphicData>
            </a:graphic>
          </wp:anchor>
        </w:drawing>
      </w:r>
    </w:p>
    <w:p w:rsidR="00B778E4" w:rsidRDefault="00B778E4" w:rsidP="002A609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anchor distT="0" distB="0" distL="114300" distR="114300" simplePos="0" relativeHeight="251666432" behindDoc="0" locked="0" layoutInCell="1" allowOverlap="1">
            <wp:simplePos x="0" y="0"/>
            <wp:positionH relativeFrom="margin">
              <wp:posOffset>-118745</wp:posOffset>
            </wp:positionH>
            <wp:positionV relativeFrom="margin">
              <wp:posOffset>6253480</wp:posOffset>
            </wp:positionV>
            <wp:extent cx="4086225" cy="3048000"/>
            <wp:effectExtent l="19050" t="0" r="9525" b="0"/>
            <wp:wrapSquare wrapText="bothSides"/>
            <wp:docPr id="12" name="Obraz 11" descr="PRZEDSZKOLE PIĘCIOLATKA -KSIĄŻKA - 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DSZKOLE PIĘCIOLATKA -KSIĄŻKA - 035(1).jpg"/>
                    <pic:cNvPicPr/>
                  </pic:nvPicPr>
                  <pic:blipFill>
                    <a:blip r:embed="rId16" cstate="print"/>
                    <a:stretch>
                      <a:fillRect/>
                    </a:stretch>
                  </pic:blipFill>
                  <pic:spPr>
                    <a:xfrm>
                      <a:off x="0" y="0"/>
                      <a:ext cx="4086225" cy="3048000"/>
                    </a:xfrm>
                    <a:prstGeom prst="rect">
                      <a:avLst/>
                    </a:prstGeom>
                  </pic:spPr>
                </pic:pic>
              </a:graphicData>
            </a:graphic>
          </wp:anchor>
        </w:drawing>
      </w:r>
    </w:p>
    <w:p w:rsidR="00B778E4" w:rsidRDefault="00B778E4" w:rsidP="002A6095">
      <w:pPr>
        <w:spacing w:after="0" w:line="360" w:lineRule="auto"/>
        <w:rPr>
          <w:rFonts w:ascii="Times New Roman" w:hAnsi="Times New Roman" w:cs="Times New Roman"/>
          <w:sz w:val="24"/>
          <w:szCs w:val="24"/>
        </w:rPr>
      </w:pPr>
      <w:r w:rsidRPr="00B778E4">
        <w:rPr>
          <w:rFonts w:ascii="Times New Roman" w:hAnsi="Times New Roman" w:cs="Times New Roman"/>
          <w:b/>
          <w:sz w:val="24"/>
          <w:szCs w:val="24"/>
        </w:rPr>
        <w:t>„Znam te litery”</w:t>
      </w:r>
      <w:r>
        <w:rPr>
          <w:rFonts w:ascii="Times New Roman" w:hAnsi="Times New Roman" w:cs="Times New Roman"/>
          <w:sz w:val="24"/>
          <w:szCs w:val="24"/>
        </w:rPr>
        <w:t xml:space="preserve"> – odszukiwanie i odczytywanie poznanych liter, karta pracy. Dziecko wyszukuje na ilustracji ukryte litery, odczytuje je, a następnie koloruje w szeregu pod obrazkiem.</w:t>
      </w:r>
    </w:p>
    <w:p w:rsidR="00C32C21" w:rsidRDefault="00B778E4" w:rsidP="002A6095">
      <w:pPr>
        <w:spacing w:after="0" w:line="360" w:lineRule="auto"/>
        <w:rPr>
          <w:rFonts w:ascii="Times New Roman" w:hAnsi="Times New Roman" w:cs="Times New Roman"/>
          <w:sz w:val="24"/>
          <w:szCs w:val="24"/>
        </w:rPr>
      </w:pPr>
      <w:r w:rsidRPr="00B778E4">
        <w:rPr>
          <w:rFonts w:ascii="Times New Roman" w:hAnsi="Times New Roman" w:cs="Times New Roman"/>
          <w:b/>
          <w:sz w:val="24"/>
          <w:szCs w:val="24"/>
        </w:rPr>
        <w:t>„Karty pracy”</w:t>
      </w:r>
      <w:r>
        <w:rPr>
          <w:rFonts w:ascii="Times New Roman" w:hAnsi="Times New Roman" w:cs="Times New Roman"/>
          <w:sz w:val="24"/>
          <w:szCs w:val="24"/>
        </w:rPr>
        <w:t xml:space="preserve"> cz.3, s. 44-45.</w:t>
      </w:r>
    </w:p>
    <w:p w:rsidR="00C32C21" w:rsidRDefault="00C32C21" w:rsidP="002A6095">
      <w:pPr>
        <w:spacing w:after="0" w:line="360" w:lineRule="auto"/>
        <w:rPr>
          <w:rFonts w:ascii="Times New Roman" w:hAnsi="Times New Roman" w:cs="Times New Roman"/>
          <w:sz w:val="24"/>
          <w:szCs w:val="24"/>
        </w:rPr>
      </w:pPr>
    </w:p>
    <w:p w:rsidR="00C32C21" w:rsidRDefault="00C32C21" w:rsidP="002A6095">
      <w:pPr>
        <w:spacing w:after="0" w:line="360" w:lineRule="auto"/>
        <w:rPr>
          <w:rFonts w:ascii="Times New Roman" w:hAnsi="Times New Roman" w:cs="Times New Roman"/>
          <w:sz w:val="24"/>
          <w:szCs w:val="24"/>
        </w:rPr>
      </w:pPr>
      <w:r w:rsidRPr="00C32C21">
        <w:rPr>
          <w:rFonts w:ascii="Times New Roman" w:hAnsi="Times New Roman" w:cs="Times New Roman"/>
          <w:b/>
          <w:sz w:val="24"/>
          <w:szCs w:val="24"/>
        </w:rPr>
        <w:t>„Wieziemy tu kogucika”</w:t>
      </w:r>
      <w:r>
        <w:rPr>
          <w:rFonts w:ascii="Times New Roman" w:hAnsi="Times New Roman" w:cs="Times New Roman"/>
          <w:sz w:val="24"/>
          <w:szCs w:val="24"/>
        </w:rPr>
        <w:t xml:space="preserve"> – nauka piosenki</w:t>
      </w:r>
    </w:p>
    <w:p w:rsidR="00C32C21" w:rsidRDefault="00C32C21" w:rsidP="002A6095">
      <w:pPr>
        <w:spacing w:after="0" w:line="360" w:lineRule="auto"/>
        <w:rPr>
          <w:rFonts w:ascii="Times New Roman" w:hAnsi="Times New Roman" w:cs="Times New Roman"/>
          <w:sz w:val="24"/>
          <w:szCs w:val="24"/>
        </w:rPr>
      </w:pPr>
    </w:p>
    <w:p w:rsidR="00C32C21" w:rsidRPr="00C32C21" w:rsidRDefault="00C32C21" w:rsidP="002A6095">
      <w:pPr>
        <w:spacing w:after="0" w:line="360" w:lineRule="auto"/>
        <w:rPr>
          <w:rFonts w:ascii="Times New Roman" w:hAnsi="Times New Roman" w:cs="Times New Roman"/>
          <w:sz w:val="24"/>
          <w:szCs w:val="24"/>
        </w:rPr>
      </w:pPr>
      <w:r w:rsidRPr="00C32C21">
        <w:rPr>
          <w:rFonts w:ascii="Times New Roman" w:hAnsi="Times New Roman" w:cs="Times New Roman"/>
          <w:sz w:val="24"/>
          <w:szCs w:val="24"/>
        </w:rPr>
        <w:t>Wieziemy tu kogucika</w:t>
      </w:r>
      <w:r w:rsidRPr="00C32C21">
        <w:rPr>
          <w:rFonts w:ascii="Times New Roman" w:hAnsi="Times New Roman" w:cs="Times New Roman"/>
          <w:sz w:val="24"/>
          <w:szCs w:val="24"/>
        </w:rPr>
        <w:br/>
        <w:t>dajcie jajek do koszyka</w:t>
      </w:r>
      <w:r w:rsidRPr="00C32C21">
        <w:rPr>
          <w:rFonts w:ascii="Times New Roman" w:hAnsi="Times New Roman" w:cs="Times New Roman"/>
          <w:sz w:val="24"/>
          <w:szCs w:val="24"/>
        </w:rPr>
        <w:br/>
        <w:t>dajcie aby choc ze cztery</w:t>
      </w:r>
      <w:r w:rsidRPr="00C32C21">
        <w:rPr>
          <w:rFonts w:ascii="Times New Roman" w:hAnsi="Times New Roman" w:cs="Times New Roman"/>
          <w:sz w:val="24"/>
          <w:szCs w:val="24"/>
        </w:rPr>
        <w:br/>
        <w:t>a do tego ze trzy sery</w:t>
      </w:r>
      <w:r w:rsidRPr="00C32C21">
        <w:rPr>
          <w:rFonts w:ascii="Times New Roman" w:hAnsi="Times New Roman" w:cs="Times New Roman"/>
          <w:sz w:val="24"/>
          <w:szCs w:val="24"/>
        </w:rPr>
        <w:br/>
        <w:t>dla kogucika!</w:t>
      </w:r>
      <w:r w:rsidRPr="00C32C21">
        <w:rPr>
          <w:rFonts w:ascii="Times New Roman" w:hAnsi="Times New Roman" w:cs="Times New Roman"/>
          <w:sz w:val="24"/>
          <w:szCs w:val="24"/>
        </w:rPr>
        <w:br/>
        <w:t>Kukuryku!</w:t>
      </w:r>
      <w:r w:rsidRPr="00C32C21">
        <w:rPr>
          <w:rFonts w:ascii="Times New Roman" w:hAnsi="Times New Roman" w:cs="Times New Roman"/>
          <w:sz w:val="24"/>
          <w:szCs w:val="24"/>
        </w:rPr>
        <w:br/>
      </w:r>
      <w:r w:rsidRPr="00C32C21">
        <w:rPr>
          <w:rFonts w:ascii="Times New Roman" w:hAnsi="Times New Roman" w:cs="Times New Roman"/>
          <w:sz w:val="24"/>
          <w:szCs w:val="24"/>
        </w:rPr>
        <w:br/>
        <w:t>Oj, zieleni się, zieleni</w:t>
      </w:r>
      <w:r w:rsidRPr="00C32C21">
        <w:rPr>
          <w:rFonts w:ascii="Times New Roman" w:hAnsi="Times New Roman" w:cs="Times New Roman"/>
          <w:sz w:val="24"/>
          <w:szCs w:val="24"/>
        </w:rPr>
        <w:br/>
        <w:t>młoda trawka tuż przy ziemi</w:t>
      </w:r>
      <w:r w:rsidRPr="00C32C21">
        <w:rPr>
          <w:rFonts w:ascii="Times New Roman" w:hAnsi="Times New Roman" w:cs="Times New Roman"/>
          <w:sz w:val="24"/>
          <w:szCs w:val="24"/>
        </w:rPr>
        <w:br/>
        <w:t>kukuryku, kukuryku</w:t>
      </w:r>
      <w:r w:rsidRPr="00C32C21">
        <w:rPr>
          <w:rFonts w:ascii="Times New Roman" w:hAnsi="Times New Roman" w:cs="Times New Roman"/>
          <w:sz w:val="24"/>
          <w:szCs w:val="24"/>
        </w:rPr>
        <w:br/>
        <w:t>już i pełno jest w koszyku</w:t>
      </w:r>
      <w:r w:rsidRPr="00C32C21">
        <w:rPr>
          <w:rFonts w:ascii="Times New Roman" w:hAnsi="Times New Roman" w:cs="Times New Roman"/>
          <w:sz w:val="24"/>
          <w:szCs w:val="24"/>
        </w:rPr>
        <w:br/>
        <w:t>dla kogucika!</w:t>
      </w:r>
      <w:r w:rsidRPr="00C32C21">
        <w:rPr>
          <w:rFonts w:ascii="Times New Roman" w:hAnsi="Times New Roman" w:cs="Times New Roman"/>
          <w:sz w:val="24"/>
          <w:szCs w:val="24"/>
        </w:rPr>
        <w:br/>
        <w:t>Kukuryku!</w:t>
      </w:r>
      <w:r w:rsidRPr="00C32C21">
        <w:rPr>
          <w:rFonts w:ascii="Times New Roman" w:hAnsi="Times New Roman" w:cs="Times New Roman"/>
          <w:sz w:val="24"/>
          <w:szCs w:val="24"/>
        </w:rPr>
        <w:br/>
      </w:r>
      <w:r w:rsidRPr="00C32C21">
        <w:rPr>
          <w:rFonts w:ascii="Times New Roman" w:hAnsi="Times New Roman" w:cs="Times New Roman"/>
          <w:sz w:val="24"/>
          <w:szCs w:val="24"/>
        </w:rPr>
        <w:br/>
        <w:t>Do was tutaj wstępujemy</w:t>
      </w:r>
      <w:r w:rsidRPr="00C32C21">
        <w:rPr>
          <w:rFonts w:ascii="Times New Roman" w:hAnsi="Times New Roman" w:cs="Times New Roman"/>
          <w:sz w:val="24"/>
          <w:szCs w:val="24"/>
        </w:rPr>
        <w:br/>
        <w:t>zdrowia, szczęścia winszujemy</w:t>
      </w:r>
      <w:r w:rsidRPr="00C32C21">
        <w:rPr>
          <w:rFonts w:ascii="Times New Roman" w:hAnsi="Times New Roman" w:cs="Times New Roman"/>
          <w:sz w:val="24"/>
          <w:szCs w:val="24"/>
        </w:rPr>
        <w:br/>
        <w:t>dajcie też co macie dac</w:t>
      </w:r>
      <w:r w:rsidRPr="00C32C21">
        <w:rPr>
          <w:rFonts w:ascii="Times New Roman" w:hAnsi="Times New Roman" w:cs="Times New Roman"/>
          <w:sz w:val="24"/>
          <w:szCs w:val="24"/>
        </w:rPr>
        <w:br/>
        <w:t>zdrowia, szczęścia nie żałowac</w:t>
      </w:r>
      <w:r w:rsidRPr="00C32C21">
        <w:rPr>
          <w:rFonts w:ascii="Times New Roman" w:hAnsi="Times New Roman" w:cs="Times New Roman"/>
          <w:sz w:val="24"/>
          <w:szCs w:val="24"/>
        </w:rPr>
        <w:br/>
        <w:t>dla kogucika!</w:t>
      </w:r>
      <w:r w:rsidRPr="00C32C21">
        <w:rPr>
          <w:rFonts w:ascii="Times New Roman" w:hAnsi="Times New Roman" w:cs="Times New Roman"/>
          <w:sz w:val="24"/>
          <w:szCs w:val="24"/>
        </w:rPr>
        <w:br/>
        <w:t>Kukuryku!</w:t>
      </w:r>
    </w:p>
    <w:p w:rsidR="00C32C21" w:rsidRDefault="00C32C21" w:rsidP="002A6095">
      <w:pPr>
        <w:spacing w:after="0" w:line="360" w:lineRule="auto"/>
      </w:pPr>
    </w:p>
    <w:p w:rsidR="00B778E4" w:rsidRPr="00C32C21" w:rsidRDefault="008850BF" w:rsidP="002A6095">
      <w:pPr>
        <w:spacing w:after="0" w:line="360" w:lineRule="auto"/>
        <w:rPr>
          <w:rFonts w:ascii="Times New Roman" w:hAnsi="Times New Roman" w:cs="Times New Roman"/>
          <w:sz w:val="24"/>
          <w:szCs w:val="24"/>
        </w:rPr>
      </w:pPr>
      <w:hyperlink r:id="rId17" w:history="1">
        <w:r w:rsidR="00C32C21" w:rsidRPr="00C32C21">
          <w:rPr>
            <w:rStyle w:val="Hipercze"/>
            <w:rFonts w:ascii="Times New Roman" w:hAnsi="Times New Roman" w:cs="Times New Roman"/>
            <w:sz w:val="24"/>
            <w:szCs w:val="24"/>
          </w:rPr>
          <w:t>http://chomikuj.pl/czipsowa/Muzyka/Piosenki+dla+dzieci/Wieziemy+tu+kogucika,4124633144.mp3(audio)</w:t>
        </w:r>
      </w:hyperlink>
    </w:p>
    <w:p w:rsidR="00B778E4" w:rsidRDefault="00B778E4" w:rsidP="002A6095">
      <w:pPr>
        <w:spacing w:after="0" w:line="360" w:lineRule="auto"/>
        <w:rPr>
          <w:rFonts w:ascii="Times New Roman" w:hAnsi="Times New Roman" w:cs="Times New Roman"/>
          <w:sz w:val="24"/>
          <w:szCs w:val="24"/>
        </w:rPr>
      </w:pPr>
    </w:p>
    <w:p w:rsidR="00C32C21" w:rsidRDefault="00C32C21" w:rsidP="002A6095">
      <w:pPr>
        <w:spacing w:after="0" w:line="360" w:lineRule="auto"/>
        <w:rPr>
          <w:rFonts w:ascii="Times New Roman" w:hAnsi="Times New Roman" w:cs="Times New Roman"/>
          <w:sz w:val="24"/>
          <w:szCs w:val="24"/>
        </w:rPr>
      </w:pPr>
    </w:p>
    <w:p w:rsidR="00C32C21" w:rsidRDefault="00C32C21" w:rsidP="002A6095">
      <w:pPr>
        <w:spacing w:after="0" w:line="360" w:lineRule="auto"/>
        <w:rPr>
          <w:rFonts w:ascii="Times New Roman" w:hAnsi="Times New Roman" w:cs="Times New Roman"/>
          <w:sz w:val="24"/>
          <w:szCs w:val="24"/>
        </w:rPr>
      </w:pPr>
    </w:p>
    <w:p w:rsidR="00C32C21" w:rsidRDefault="00C32C21" w:rsidP="002A6095">
      <w:pPr>
        <w:spacing w:after="0" w:line="360" w:lineRule="auto"/>
        <w:rPr>
          <w:rFonts w:ascii="Times New Roman" w:hAnsi="Times New Roman" w:cs="Times New Roman"/>
          <w:sz w:val="24"/>
          <w:szCs w:val="24"/>
        </w:rPr>
      </w:pPr>
    </w:p>
    <w:p w:rsidR="00C32C21" w:rsidRPr="00C32C21" w:rsidRDefault="00C32C21" w:rsidP="00C32C21">
      <w:pPr>
        <w:spacing w:after="0" w:line="360" w:lineRule="auto"/>
        <w:jc w:val="center"/>
        <w:rPr>
          <w:rFonts w:ascii="Times New Roman" w:hAnsi="Times New Roman" w:cs="Times New Roman"/>
          <w:b/>
          <w:sz w:val="24"/>
          <w:szCs w:val="24"/>
        </w:rPr>
      </w:pPr>
      <w:r w:rsidRPr="00C32C21">
        <w:rPr>
          <w:rFonts w:ascii="Times New Roman" w:hAnsi="Times New Roman" w:cs="Times New Roman"/>
          <w:b/>
          <w:sz w:val="24"/>
          <w:szCs w:val="24"/>
        </w:rPr>
        <w:t>09.04. CZWARTEK</w:t>
      </w:r>
    </w:p>
    <w:p w:rsidR="00C32C21" w:rsidRDefault="00C32C21" w:rsidP="00C32C21">
      <w:pPr>
        <w:spacing w:after="0" w:line="360" w:lineRule="auto"/>
        <w:jc w:val="center"/>
        <w:rPr>
          <w:rFonts w:ascii="Times New Roman" w:hAnsi="Times New Roman" w:cs="Times New Roman"/>
          <w:b/>
          <w:sz w:val="24"/>
          <w:szCs w:val="24"/>
        </w:rPr>
      </w:pPr>
      <w:r w:rsidRPr="00C32C21">
        <w:rPr>
          <w:rFonts w:ascii="Times New Roman" w:hAnsi="Times New Roman" w:cs="Times New Roman"/>
          <w:b/>
          <w:sz w:val="24"/>
          <w:szCs w:val="24"/>
        </w:rPr>
        <w:t>„Wielkanocne stroiki”</w:t>
      </w:r>
    </w:p>
    <w:p w:rsidR="00C32C21" w:rsidRDefault="00C32C21" w:rsidP="00C32C21">
      <w:pPr>
        <w:spacing w:after="0" w:line="360" w:lineRule="auto"/>
        <w:jc w:val="center"/>
        <w:rPr>
          <w:rFonts w:ascii="Times New Roman" w:hAnsi="Times New Roman" w:cs="Times New Roman"/>
          <w:b/>
          <w:sz w:val="24"/>
          <w:szCs w:val="24"/>
        </w:rPr>
      </w:pPr>
    </w:p>
    <w:p w:rsidR="00C32C21" w:rsidRDefault="00C32C21" w:rsidP="00C32C21">
      <w:pPr>
        <w:spacing w:after="0" w:line="360" w:lineRule="auto"/>
        <w:rPr>
          <w:rFonts w:ascii="Times New Roman" w:hAnsi="Times New Roman" w:cs="Times New Roman"/>
          <w:sz w:val="24"/>
          <w:szCs w:val="24"/>
        </w:rPr>
      </w:pPr>
      <w:r>
        <w:rPr>
          <w:rFonts w:ascii="Times New Roman" w:hAnsi="Times New Roman" w:cs="Times New Roman"/>
          <w:b/>
          <w:sz w:val="24"/>
          <w:szCs w:val="24"/>
        </w:rPr>
        <w:t>„Tajemnice tulipana”</w:t>
      </w:r>
      <w:r>
        <w:rPr>
          <w:rFonts w:ascii="Times New Roman" w:hAnsi="Times New Roman" w:cs="Times New Roman"/>
          <w:sz w:val="24"/>
          <w:szCs w:val="24"/>
        </w:rPr>
        <w:t xml:space="preserve"> – oglądanie zdjęć. Prezentacja tulipana, zwrócenie uwagi na kształt i budowę. Opis wyglądu rośliny, próba wskazania uwagi na podobieństwa u innych kwiatów. </w:t>
      </w:r>
    </w:p>
    <w:p w:rsidR="00C32C21" w:rsidRDefault="00C32C21" w:rsidP="00C32C21">
      <w:pPr>
        <w:spacing w:after="0" w:line="360" w:lineRule="auto"/>
        <w:rPr>
          <w:rFonts w:ascii="Times New Roman" w:hAnsi="Times New Roman" w:cs="Times New Roman"/>
          <w:sz w:val="24"/>
          <w:szCs w:val="24"/>
        </w:rPr>
      </w:pPr>
    </w:p>
    <w:p w:rsidR="006D2EDD" w:rsidRDefault="006D2EDD" w:rsidP="00C32C21">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760720" cy="2084705"/>
            <wp:effectExtent l="19050" t="0" r="0" b="0"/>
            <wp:docPr id="19" name="Obraz 18" descr="od cebulki do tulip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 cebulki do tulipana.jpg"/>
                    <pic:cNvPicPr/>
                  </pic:nvPicPr>
                  <pic:blipFill>
                    <a:blip r:embed="rId18" cstate="print"/>
                    <a:stretch>
                      <a:fillRect/>
                    </a:stretch>
                  </pic:blipFill>
                  <pic:spPr>
                    <a:xfrm>
                      <a:off x="0" y="0"/>
                      <a:ext cx="5760720" cy="2084705"/>
                    </a:xfrm>
                    <a:prstGeom prst="rect">
                      <a:avLst/>
                    </a:prstGeom>
                  </pic:spPr>
                </pic:pic>
              </a:graphicData>
            </a:graphic>
          </wp:inline>
        </w:drawing>
      </w:r>
    </w:p>
    <w:p w:rsidR="00C32C21" w:rsidRPr="00603954" w:rsidRDefault="00C32C21" w:rsidP="00C32C21">
      <w:pPr>
        <w:spacing w:after="0" w:line="360" w:lineRule="auto"/>
        <w:rPr>
          <w:rFonts w:ascii="Times New Roman" w:hAnsi="Times New Roman" w:cs="Times New Roman"/>
          <w:b/>
          <w:sz w:val="24"/>
          <w:szCs w:val="24"/>
        </w:rPr>
      </w:pPr>
    </w:p>
    <w:p w:rsidR="00603954" w:rsidRDefault="00603954" w:rsidP="00C32C21">
      <w:pPr>
        <w:spacing w:after="0" w:line="360" w:lineRule="auto"/>
        <w:rPr>
          <w:rFonts w:ascii="Times New Roman" w:hAnsi="Times New Roman" w:cs="Times New Roman"/>
          <w:b/>
          <w:sz w:val="24"/>
          <w:szCs w:val="24"/>
        </w:rPr>
      </w:pPr>
    </w:p>
    <w:p w:rsidR="00603954" w:rsidRDefault="00603954" w:rsidP="00C32C21">
      <w:pPr>
        <w:spacing w:after="0" w:line="360" w:lineRule="auto"/>
        <w:rPr>
          <w:rFonts w:ascii="Times New Roman" w:hAnsi="Times New Roman" w:cs="Times New Roman"/>
          <w:b/>
          <w:sz w:val="24"/>
          <w:szCs w:val="24"/>
        </w:rPr>
      </w:pPr>
    </w:p>
    <w:p w:rsidR="00C32C21" w:rsidRDefault="00603954" w:rsidP="00C32C21">
      <w:pPr>
        <w:spacing w:after="0" w:line="360" w:lineRule="auto"/>
        <w:rPr>
          <w:rFonts w:ascii="Times New Roman" w:hAnsi="Times New Roman" w:cs="Times New Roman"/>
          <w:sz w:val="24"/>
          <w:szCs w:val="24"/>
        </w:rPr>
      </w:pPr>
      <w:r w:rsidRPr="00603954">
        <w:rPr>
          <w:rFonts w:ascii="Times New Roman" w:hAnsi="Times New Roman" w:cs="Times New Roman"/>
          <w:b/>
          <w:sz w:val="24"/>
          <w:szCs w:val="24"/>
        </w:rPr>
        <w:t>„Od cebulki do kwiatu”</w:t>
      </w:r>
      <w:r>
        <w:rPr>
          <w:rFonts w:ascii="Times New Roman" w:hAnsi="Times New Roman" w:cs="Times New Roman"/>
          <w:sz w:val="24"/>
          <w:szCs w:val="24"/>
        </w:rPr>
        <w:t xml:space="preserve"> – wykonanie ćwiczenia na karcie pracy. Opowiadanie o hodowli tulipana. Dziecko uzupełnia obrazki naklejkami i opowiada o kolejnych etapach hodowli tulipana. </w:t>
      </w:r>
    </w:p>
    <w:p w:rsidR="00603954" w:rsidRDefault="00603954" w:rsidP="00C32C21">
      <w:pPr>
        <w:spacing w:after="0" w:line="360" w:lineRule="auto"/>
        <w:rPr>
          <w:rFonts w:ascii="Times New Roman" w:hAnsi="Times New Roman" w:cs="Times New Roman"/>
          <w:sz w:val="24"/>
          <w:szCs w:val="24"/>
        </w:rPr>
      </w:pPr>
      <w:r w:rsidRPr="00603954">
        <w:rPr>
          <w:rFonts w:ascii="Times New Roman" w:hAnsi="Times New Roman" w:cs="Times New Roman"/>
          <w:b/>
          <w:sz w:val="24"/>
          <w:szCs w:val="24"/>
        </w:rPr>
        <w:t>„Karty pracy”</w:t>
      </w:r>
      <w:r>
        <w:rPr>
          <w:rFonts w:ascii="Times New Roman" w:hAnsi="Times New Roman" w:cs="Times New Roman"/>
          <w:sz w:val="24"/>
          <w:szCs w:val="24"/>
        </w:rPr>
        <w:t xml:space="preserve"> cz.3, s. 46.</w:t>
      </w:r>
    </w:p>
    <w:p w:rsidR="00C32C21" w:rsidRDefault="00C32C21" w:rsidP="00C32C21">
      <w:pPr>
        <w:spacing w:after="0" w:line="360" w:lineRule="auto"/>
        <w:rPr>
          <w:rFonts w:ascii="Times New Roman" w:hAnsi="Times New Roman" w:cs="Times New Roman"/>
          <w:sz w:val="24"/>
          <w:szCs w:val="24"/>
        </w:rPr>
      </w:pPr>
    </w:p>
    <w:p w:rsidR="00603954" w:rsidRDefault="00603954" w:rsidP="00C32C21">
      <w:pPr>
        <w:spacing w:after="0" w:line="360" w:lineRule="auto"/>
        <w:rPr>
          <w:rFonts w:ascii="Times New Roman" w:hAnsi="Times New Roman" w:cs="Times New Roman"/>
          <w:sz w:val="24"/>
          <w:szCs w:val="24"/>
        </w:rPr>
      </w:pPr>
      <w:r w:rsidRPr="00603954">
        <w:rPr>
          <w:rFonts w:ascii="Times New Roman" w:hAnsi="Times New Roman" w:cs="Times New Roman"/>
          <w:b/>
          <w:sz w:val="24"/>
          <w:szCs w:val="24"/>
        </w:rPr>
        <w:t>„Nakrywamy do stołu wielkanocnego”</w:t>
      </w:r>
      <w:r>
        <w:rPr>
          <w:rFonts w:ascii="Times New Roman" w:hAnsi="Times New Roman" w:cs="Times New Roman"/>
          <w:sz w:val="24"/>
          <w:szCs w:val="24"/>
        </w:rPr>
        <w:t xml:space="preserve"> – zabawa tematyczna.</w:t>
      </w:r>
    </w:p>
    <w:p w:rsidR="00603954" w:rsidRDefault="00603954" w:rsidP="00C32C21">
      <w:pPr>
        <w:spacing w:after="0" w:line="360" w:lineRule="auto"/>
        <w:rPr>
          <w:rFonts w:ascii="Times New Roman" w:hAnsi="Times New Roman" w:cs="Times New Roman"/>
          <w:sz w:val="24"/>
          <w:szCs w:val="24"/>
        </w:rPr>
      </w:pPr>
      <w:r>
        <w:rPr>
          <w:rFonts w:ascii="Times New Roman" w:hAnsi="Times New Roman" w:cs="Times New Roman"/>
          <w:sz w:val="24"/>
          <w:szCs w:val="24"/>
        </w:rPr>
        <w:t>Dziecko przygotowuje stół do serwowania posiłku. Pokazuje, jak powinno wyglądać wzorcowe nakrycie dla jednej osoby. Można omawiać, co znajduje się po prawej stronie talerza, co po lewej, co na górze. Warto zwrócić uwagę , że należy zachować elementy tradycji i dokonać wszelkich starań, by stół wyglądał estetycznie i wyjątkowo. Wspominamy, że zgromadzenie się przy stole, zwłaszcza podczas świątecznych posiłków jest pretekstem do bycia razem z rodziną, wspólnych rozmów i spędzania czasu w miłej domowej atmosferze.</w:t>
      </w:r>
    </w:p>
    <w:p w:rsidR="00603954" w:rsidRDefault="00603954" w:rsidP="00C32C21">
      <w:pPr>
        <w:spacing w:after="0" w:line="360" w:lineRule="auto"/>
        <w:rPr>
          <w:rFonts w:ascii="Times New Roman" w:hAnsi="Times New Roman" w:cs="Times New Roman"/>
          <w:sz w:val="24"/>
          <w:szCs w:val="24"/>
        </w:rPr>
      </w:pPr>
    </w:p>
    <w:p w:rsidR="006D2EDD" w:rsidRDefault="006D2EDD" w:rsidP="00603954">
      <w:pPr>
        <w:spacing w:after="0" w:line="360" w:lineRule="auto"/>
        <w:jc w:val="center"/>
        <w:rPr>
          <w:rFonts w:ascii="Times New Roman" w:hAnsi="Times New Roman" w:cs="Times New Roman"/>
          <w:b/>
          <w:sz w:val="24"/>
          <w:szCs w:val="24"/>
        </w:rPr>
      </w:pPr>
    </w:p>
    <w:p w:rsidR="006D2EDD" w:rsidRDefault="006D2EDD" w:rsidP="00603954">
      <w:pPr>
        <w:spacing w:after="0" w:line="360" w:lineRule="auto"/>
        <w:jc w:val="center"/>
        <w:rPr>
          <w:rFonts w:ascii="Times New Roman" w:hAnsi="Times New Roman" w:cs="Times New Roman"/>
          <w:b/>
          <w:sz w:val="24"/>
          <w:szCs w:val="24"/>
        </w:rPr>
      </w:pPr>
    </w:p>
    <w:p w:rsidR="006D2EDD" w:rsidRDefault="006D2EDD" w:rsidP="00603954">
      <w:pPr>
        <w:spacing w:after="0" w:line="360" w:lineRule="auto"/>
        <w:jc w:val="center"/>
        <w:rPr>
          <w:rFonts w:ascii="Times New Roman" w:hAnsi="Times New Roman" w:cs="Times New Roman"/>
          <w:b/>
          <w:sz w:val="24"/>
          <w:szCs w:val="24"/>
        </w:rPr>
      </w:pPr>
    </w:p>
    <w:p w:rsidR="00603954" w:rsidRDefault="00603954" w:rsidP="0060395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10.04. PIĄTEK</w:t>
      </w:r>
    </w:p>
    <w:p w:rsidR="00603954" w:rsidRDefault="009F29CD" w:rsidP="0060395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„Śmi</w:t>
      </w:r>
      <w:r w:rsidR="00603954">
        <w:rPr>
          <w:rFonts w:ascii="Times New Roman" w:hAnsi="Times New Roman" w:cs="Times New Roman"/>
          <w:b/>
          <w:sz w:val="24"/>
          <w:szCs w:val="24"/>
        </w:rPr>
        <w:t>gus-dyngus na wesoło”</w:t>
      </w:r>
    </w:p>
    <w:p w:rsidR="00603954" w:rsidRDefault="00603954" w:rsidP="00603954">
      <w:pPr>
        <w:spacing w:after="0" w:line="360" w:lineRule="auto"/>
        <w:jc w:val="center"/>
        <w:rPr>
          <w:rFonts w:ascii="Times New Roman" w:hAnsi="Times New Roman" w:cs="Times New Roman"/>
          <w:b/>
          <w:sz w:val="24"/>
          <w:szCs w:val="24"/>
        </w:rPr>
      </w:pPr>
    </w:p>
    <w:p w:rsidR="00603954" w:rsidRDefault="009F29CD" w:rsidP="00603954">
      <w:pPr>
        <w:spacing w:after="0" w:line="360" w:lineRule="auto"/>
        <w:rPr>
          <w:rFonts w:ascii="Times New Roman" w:hAnsi="Times New Roman" w:cs="Times New Roman"/>
          <w:sz w:val="24"/>
          <w:szCs w:val="24"/>
        </w:rPr>
      </w:pPr>
      <w:r>
        <w:rPr>
          <w:rFonts w:ascii="Times New Roman" w:hAnsi="Times New Roman" w:cs="Times New Roman"/>
          <w:b/>
          <w:sz w:val="24"/>
          <w:szCs w:val="24"/>
        </w:rPr>
        <w:t>„Wesoły śmi</w:t>
      </w:r>
      <w:r w:rsidR="00603954">
        <w:rPr>
          <w:rFonts w:ascii="Times New Roman" w:hAnsi="Times New Roman" w:cs="Times New Roman"/>
          <w:b/>
          <w:sz w:val="24"/>
          <w:szCs w:val="24"/>
        </w:rPr>
        <w:t xml:space="preserve">gus-dyngus” </w:t>
      </w:r>
      <w:r w:rsidR="00603954">
        <w:rPr>
          <w:rFonts w:ascii="Times New Roman" w:hAnsi="Times New Roman" w:cs="Times New Roman"/>
          <w:sz w:val="24"/>
          <w:szCs w:val="24"/>
        </w:rPr>
        <w:t xml:space="preserve">– pogadanka. Opowiadanie dziecku o tradycji lanego poniedziałku. Wyjaśnienie, na czym polega i jak przebiegał wcześniej (symbolika oczyszczenia, powitania wiosny, smagania gałązkami wierzby). Współcześnie, chcąc polać kogoś wodą, należy przestrzegać zasad dobrej zabawy, kultury i bezpieczeństwa. Zachęcenie do odpowiedzi na pytanie: </w:t>
      </w:r>
      <w:r w:rsidR="00603954">
        <w:rPr>
          <w:rFonts w:ascii="Times New Roman" w:hAnsi="Times New Roman" w:cs="Times New Roman"/>
          <w:i/>
          <w:sz w:val="24"/>
          <w:szCs w:val="24"/>
        </w:rPr>
        <w:t>Gdyby ktoś oblał mnie z zaskoczenia dużą ilością wody, czułabym/czułbym...</w:t>
      </w:r>
    </w:p>
    <w:p w:rsidR="006D2EDD" w:rsidRPr="00603954" w:rsidRDefault="006D2EDD" w:rsidP="00603954">
      <w:pPr>
        <w:spacing w:after="0" w:line="360" w:lineRule="auto"/>
        <w:rPr>
          <w:rFonts w:ascii="Times New Roman" w:hAnsi="Times New Roman" w:cs="Times New Roman"/>
          <w:sz w:val="24"/>
          <w:szCs w:val="24"/>
        </w:rPr>
      </w:pPr>
    </w:p>
    <w:p w:rsidR="00603954" w:rsidRDefault="006D2EDD" w:rsidP="006D2ED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3017448" cy="4299997"/>
            <wp:effectExtent l="19050" t="0" r="0" b="0"/>
            <wp:docPr id="20" name="Obraz 1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cstate="print"/>
                    <a:stretch>
                      <a:fillRect/>
                    </a:stretch>
                  </pic:blipFill>
                  <pic:spPr>
                    <a:xfrm>
                      <a:off x="0" y="0"/>
                      <a:ext cx="3021320" cy="4305514"/>
                    </a:xfrm>
                    <a:prstGeom prst="rect">
                      <a:avLst/>
                    </a:prstGeom>
                  </pic:spPr>
                </pic:pic>
              </a:graphicData>
            </a:graphic>
          </wp:inline>
        </w:drawing>
      </w:r>
    </w:p>
    <w:p w:rsidR="006D2EDD" w:rsidRDefault="006D2EDD" w:rsidP="006D2EDD">
      <w:pPr>
        <w:spacing w:after="0" w:line="360" w:lineRule="auto"/>
        <w:jc w:val="center"/>
        <w:rPr>
          <w:rFonts w:ascii="Times New Roman" w:hAnsi="Times New Roman" w:cs="Times New Roman"/>
          <w:sz w:val="24"/>
          <w:szCs w:val="24"/>
        </w:rPr>
      </w:pPr>
    </w:p>
    <w:p w:rsidR="006D2EDD" w:rsidRDefault="006D2EDD" w:rsidP="006D2EDD">
      <w:pPr>
        <w:spacing w:after="0" w:line="360" w:lineRule="auto"/>
        <w:rPr>
          <w:rFonts w:ascii="Times New Roman" w:hAnsi="Times New Roman" w:cs="Times New Roman"/>
          <w:sz w:val="24"/>
          <w:szCs w:val="24"/>
        </w:rPr>
      </w:pPr>
    </w:p>
    <w:p w:rsidR="006D2EDD" w:rsidRDefault="006D2EDD" w:rsidP="006D2EDD">
      <w:pPr>
        <w:spacing w:after="0" w:line="360" w:lineRule="auto"/>
        <w:rPr>
          <w:rFonts w:ascii="Times New Roman" w:hAnsi="Times New Roman" w:cs="Times New Roman"/>
          <w:sz w:val="24"/>
          <w:szCs w:val="24"/>
        </w:rPr>
      </w:pPr>
      <w:r w:rsidRPr="006D2EDD">
        <w:rPr>
          <w:rFonts w:ascii="Times New Roman" w:hAnsi="Times New Roman" w:cs="Times New Roman"/>
          <w:b/>
          <w:sz w:val="24"/>
          <w:szCs w:val="24"/>
        </w:rPr>
        <w:t>„Wielkanocny obrazek”</w:t>
      </w:r>
      <w:r>
        <w:rPr>
          <w:rFonts w:ascii="Times New Roman" w:hAnsi="Times New Roman" w:cs="Times New Roman"/>
          <w:sz w:val="24"/>
          <w:szCs w:val="24"/>
        </w:rPr>
        <w:t xml:space="preserve"> – ćwiczenie sprawności manualnej, karta pracy. Przybliżenie dziecku symboli Wielkanocy. Rysowanie po śladzie, kolorowanie obrazka na karcie pracy, zwrócenie uwagi na płynność i dokładność kreślenia. </w:t>
      </w:r>
    </w:p>
    <w:p w:rsidR="00B778E4" w:rsidRPr="002A6095" w:rsidRDefault="006D2EDD" w:rsidP="002A6095">
      <w:pPr>
        <w:spacing w:after="0" w:line="360" w:lineRule="auto"/>
        <w:rPr>
          <w:rFonts w:ascii="Times New Roman" w:hAnsi="Times New Roman" w:cs="Times New Roman"/>
          <w:sz w:val="24"/>
          <w:szCs w:val="24"/>
        </w:rPr>
      </w:pPr>
      <w:r w:rsidRPr="006D2EDD">
        <w:rPr>
          <w:rFonts w:ascii="Times New Roman" w:hAnsi="Times New Roman" w:cs="Times New Roman"/>
          <w:b/>
          <w:sz w:val="24"/>
          <w:szCs w:val="24"/>
        </w:rPr>
        <w:t>„Karta pracy”</w:t>
      </w:r>
      <w:r>
        <w:rPr>
          <w:rFonts w:ascii="Times New Roman" w:hAnsi="Times New Roman" w:cs="Times New Roman"/>
          <w:sz w:val="24"/>
          <w:szCs w:val="24"/>
        </w:rPr>
        <w:t xml:space="preserve"> cz.3, s. 47.</w:t>
      </w:r>
    </w:p>
    <w:sectPr w:rsidR="00B778E4" w:rsidRPr="002A6095" w:rsidSect="000F2D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4D8A" w:rsidRDefault="00A94D8A" w:rsidP="00220D0A">
      <w:pPr>
        <w:spacing w:after="0" w:line="240" w:lineRule="auto"/>
      </w:pPr>
      <w:r>
        <w:separator/>
      </w:r>
    </w:p>
  </w:endnote>
  <w:endnote w:type="continuationSeparator" w:id="0">
    <w:p w:rsidR="00A94D8A" w:rsidRDefault="00A94D8A" w:rsidP="0022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4D8A" w:rsidRDefault="00A94D8A" w:rsidP="00220D0A">
      <w:pPr>
        <w:spacing w:after="0" w:line="240" w:lineRule="auto"/>
      </w:pPr>
      <w:r>
        <w:separator/>
      </w:r>
    </w:p>
  </w:footnote>
  <w:footnote w:type="continuationSeparator" w:id="0">
    <w:p w:rsidR="00A94D8A" w:rsidRDefault="00A94D8A" w:rsidP="00220D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4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9D"/>
    <w:rsid w:val="000F2DE4"/>
    <w:rsid w:val="00220D0A"/>
    <w:rsid w:val="002A6095"/>
    <w:rsid w:val="002F2F9D"/>
    <w:rsid w:val="00436E9F"/>
    <w:rsid w:val="00576AFA"/>
    <w:rsid w:val="00603954"/>
    <w:rsid w:val="006D2EDD"/>
    <w:rsid w:val="007A2F16"/>
    <w:rsid w:val="008850BF"/>
    <w:rsid w:val="009F29CD"/>
    <w:rsid w:val="00A94D8A"/>
    <w:rsid w:val="00AB3639"/>
    <w:rsid w:val="00B4706E"/>
    <w:rsid w:val="00B778E4"/>
    <w:rsid w:val="00C32C21"/>
    <w:rsid w:val="00E23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5A114-ECF6-324F-8A0A-BCB3A2E2F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2DE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B363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3639"/>
    <w:rPr>
      <w:rFonts w:ascii="Tahoma" w:hAnsi="Tahoma" w:cs="Tahoma"/>
      <w:sz w:val="16"/>
      <w:szCs w:val="16"/>
    </w:rPr>
  </w:style>
  <w:style w:type="paragraph" w:styleId="Nagwek">
    <w:name w:val="header"/>
    <w:basedOn w:val="Normalny"/>
    <w:link w:val="NagwekZnak"/>
    <w:uiPriority w:val="99"/>
    <w:semiHidden/>
    <w:unhideWhenUsed/>
    <w:rsid w:val="00220D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20D0A"/>
  </w:style>
  <w:style w:type="paragraph" w:styleId="Stopka">
    <w:name w:val="footer"/>
    <w:basedOn w:val="Normalny"/>
    <w:link w:val="StopkaZnak"/>
    <w:uiPriority w:val="99"/>
    <w:semiHidden/>
    <w:unhideWhenUsed/>
    <w:rsid w:val="00220D0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20D0A"/>
  </w:style>
  <w:style w:type="character" w:styleId="Hipercze">
    <w:name w:val="Hyperlink"/>
    <w:basedOn w:val="Domylnaczcionkaakapitu"/>
    <w:uiPriority w:val="99"/>
    <w:semiHidden/>
    <w:unhideWhenUsed/>
    <w:rsid w:val="00C32C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image" Target="media/image8.jpeg" /><Relationship Id="rId18" Type="http://schemas.openxmlformats.org/officeDocument/2006/relationships/image" Target="media/image12.jpeg" /><Relationship Id="rId3" Type="http://schemas.openxmlformats.org/officeDocument/2006/relationships/webSettings" Target="webSettings.xml" /><Relationship Id="rId21" Type="http://schemas.openxmlformats.org/officeDocument/2006/relationships/theme" Target="theme/theme1.xml" /><Relationship Id="rId7" Type="http://schemas.openxmlformats.org/officeDocument/2006/relationships/image" Target="media/image2.jpeg" /><Relationship Id="rId12" Type="http://schemas.openxmlformats.org/officeDocument/2006/relationships/image" Target="media/image7.jpeg" /><Relationship Id="rId17" Type="http://schemas.openxmlformats.org/officeDocument/2006/relationships/hyperlink" Target="http://chomikuj.pl/czipsowa/Muzyka/Piosenki+dla+dzieci/Wieziemy+tu+kogucika,4124633144.mp3(audio)" TargetMode="External" /><Relationship Id="rId2" Type="http://schemas.openxmlformats.org/officeDocument/2006/relationships/settings" Target="settings.xml" /><Relationship Id="rId16" Type="http://schemas.openxmlformats.org/officeDocument/2006/relationships/image" Target="media/image11.jpeg" /><Relationship Id="rId20"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6.jpeg" /><Relationship Id="rId5" Type="http://schemas.openxmlformats.org/officeDocument/2006/relationships/endnotes" Target="endnotes.xml" /><Relationship Id="rId15" Type="http://schemas.openxmlformats.org/officeDocument/2006/relationships/image" Target="media/image10.jpeg" /><Relationship Id="rId10" Type="http://schemas.openxmlformats.org/officeDocument/2006/relationships/image" Target="media/image5.jpeg" /><Relationship Id="rId19" Type="http://schemas.openxmlformats.org/officeDocument/2006/relationships/image" Target="media/image13.jpeg" /><Relationship Id="rId4" Type="http://schemas.openxmlformats.org/officeDocument/2006/relationships/footnotes" Target="footnotes.xml" /><Relationship Id="rId9" Type="http://schemas.openxmlformats.org/officeDocument/2006/relationships/image" Target="media/image4.png" /><Relationship Id="rId14" Type="http://schemas.openxmlformats.org/officeDocument/2006/relationships/image" Target="media/image9.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1154</Words>
  <Characters>6930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Rduch</dc:creator>
  <cp:keywords/>
  <dc:description/>
  <cp:lastModifiedBy>doris123zzz@outlook.com</cp:lastModifiedBy>
  <cp:revision>2</cp:revision>
  <dcterms:created xsi:type="dcterms:W3CDTF">2020-04-07T12:25:00Z</dcterms:created>
  <dcterms:modified xsi:type="dcterms:W3CDTF">2020-04-07T12:25:00Z</dcterms:modified>
</cp:coreProperties>
</file>